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ACF" w:rsidRDefault="00761ACF" w:rsidP="00AB2569">
      <w:pPr>
        <w:pStyle w:val="a7"/>
        <w:spacing w:after="240"/>
        <w:rPr>
          <w:rFonts w:asciiTheme="minorHAnsi" w:hAnsiTheme="minorHAnsi" w:cstheme="minorHAnsi"/>
          <w:b/>
          <w:bCs/>
          <w:sz w:val="26"/>
          <w:szCs w:val="26"/>
        </w:rPr>
      </w:pPr>
      <w:r w:rsidRPr="00761ACF">
        <w:rPr>
          <w:rFonts w:asciiTheme="minorHAnsi" w:hAnsiTheme="minorHAnsi" w:cstheme="minorHAnsi"/>
          <w:b/>
          <w:bCs/>
          <w:sz w:val="26"/>
          <w:szCs w:val="26"/>
        </w:rPr>
        <w:t xml:space="preserve">Ежемесячная выплата из маткапитала будет перечисляться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приморским </w:t>
      </w:r>
      <w:r w:rsidR="002A078A">
        <w:rPr>
          <w:rFonts w:asciiTheme="minorHAnsi" w:hAnsiTheme="minorHAnsi" w:cstheme="minorHAnsi"/>
          <w:b/>
          <w:bCs/>
          <w:sz w:val="26"/>
          <w:szCs w:val="26"/>
        </w:rPr>
        <w:t>семьям в единый день</w:t>
      </w:r>
    </w:p>
    <w:p w:rsidR="00AB2569" w:rsidRDefault="002E0FE7" w:rsidP="00AB2569">
      <w:pPr>
        <w:pStyle w:val="a7"/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16 марта </w:t>
      </w:r>
      <w:r w:rsidR="00AB2569" w:rsidRPr="006D0211">
        <w:rPr>
          <w:rFonts w:asciiTheme="minorHAnsi" w:hAnsiTheme="minorHAnsi" w:cstheme="minorHAnsi"/>
          <w:b/>
          <w:bCs/>
          <w:sz w:val="24"/>
          <w:szCs w:val="24"/>
        </w:rPr>
        <w:t>2023 г., г. Владивосток</w:t>
      </w:r>
    </w:p>
    <w:p w:rsidR="00761ACF" w:rsidRPr="00761ACF" w:rsidRDefault="00BC50AD" w:rsidP="002E0FE7">
      <w:pPr>
        <w:pStyle w:val="a7"/>
        <w:spacing w:after="240" w:line="264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В связи с изменениями в законодательстве, н</w:t>
      </w:r>
      <w:r w:rsidR="00761ACF" w:rsidRPr="00761ACF">
        <w:rPr>
          <w:rFonts w:asciiTheme="minorHAnsi" w:hAnsiTheme="minorHAnsi" w:cstheme="minorHAnsi"/>
          <w:bCs/>
          <w:sz w:val="26"/>
          <w:szCs w:val="26"/>
        </w:rPr>
        <w:t xml:space="preserve">ачиная с апреля этого года </w:t>
      </w:r>
      <w:r w:rsidR="001D4F24">
        <w:rPr>
          <w:rFonts w:asciiTheme="minorHAnsi" w:hAnsiTheme="minorHAnsi" w:cstheme="minorHAnsi"/>
          <w:bCs/>
          <w:sz w:val="26"/>
          <w:szCs w:val="26"/>
        </w:rPr>
        <w:t xml:space="preserve">в Приморском крае </w:t>
      </w:r>
      <w:r w:rsidR="00761ACF" w:rsidRPr="00761ACF">
        <w:rPr>
          <w:rFonts w:asciiTheme="minorHAnsi" w:hAnsiTheme="minorHAnsi" w:cstheme="minorHAnsi"/>
          <w:bCs/>
          <w:sz w:val="26"/>
          <w:szCs w:val="26"/>
        </w:rPr>
        <w:t>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761ACF" w:rsidRDefault="00761ACF" w:rsidP="002E0FE7">
      <w:pPr>
        <w:pStyle w:val="a7"/>
        <w:spacing w:after="240" w:line="264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Ранее </w:t>
      </w:r>
      <w:r w:rsidRPr="00761ACF">
        <w:rPr>
          <w:rFonts w:asciiTheme="minorHAnsi" w:hAnsiTheme="minorHAnsi" w:cstheme="minorHAnsi"/>
          <w:bCs/>
          <w:sz w:val="26"/>
          <w:szCs w:val="26"/>
        </w:rPr>
        <w:t>выплат</w:t>
      </w:r>
      <w:r>
        <w:rPr>
          <w:rFonts w:asciiTheme="minorHAnsi" w:hAnsiTheme="minorHAnsi" w:cstheme="minorHAnsi"/>
          <w:bCs/>
          <w:sz w:val="26"/>
          <w:szCs w:val="26"/>
        </w:rPr>
        <w:t>ы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из маткапитала </w:t>
      </w:r>
      <w:r>
        <w:rPr>
          <w:rFonts w:asciiTheme="minorHAnsi" w:hAnsiTheme="minorHAnsi" w:cstheme="minorHAnsi"/>
          <w:bCs/>
          <w:sz w:val="26"/>
          <w:szCs w:val="26"/>
        </w:rPr>
        <w:t>производились до 2</w:t>
      </w:r>
      <w:r w:rsidR="001D4F24">
        <w:rPr>
          <w:rFonts w:asciiTheme="minorHAnsi" w:hAnsiTheme="minorHAnsi" w:cstheme="minorHAnsi"/>
          <w:bCs/>
          <w:sz w:val="26"/>
          <w:szCs w:val="26"/>
        </w:rPr>
        <w:t>5</w:t>
      </w:r>
      <w:r>
        <w:rPr>
          <w:rFonts w:asciiTheme="minorHAnsi" w:hAnsiTheme="minorHAnsi" w:cstheme="minorHAnsi"/>
          <w:bCs/>
          <w:sz w:val="26"/>
          <w:szCs w:val="26"/>
        </w:rPr>
        <w:t xml:space="preserve"> числа каждого месяца.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Деньги при этом поступа</w:t>
      </w:r>
      <w:r>
        <w:rPr>
          <w:rFonts w:asciiTheme="minorHAnsi" w:hAnsiTheme="minorHAnsi" w:cstheme="minorHAnsi"/>
          <w:bCs/>
          <w:sz w:val="26"/>
          <w:szCs w:val="26"/>
        </w:rPr>
        <w:t xml:space="preserve">ли 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за текущий месяц, то есть в </w:t>
      </w:r>
      <w:r>
        <w:rPr>
          <w:rFonts w:asciiTheme="minorHAnsi" w:hAnsiTheme="minorHAnsi" w:cstheme="minorHAnsi"/>
          <w:bCs/>
          <w:sz w:val="26"/>
          <w:szCs w:val="26"/>
        </w:rPr>
        <w:t xml:space="preserve">январе </w:t>
      </w:r>
      <w:r w:rsidRPr="00761ACF">
        <w:rPr>
          <w:rFonts w:asciiTheme="minorHAnsi" w:hAnsiTheme="minorHAnsi" w:cstheme="minorHAnsi"/>
          <w:bCs/>
          <w:sz w:val="26"/>
          <w:szCs w:val="26"/>
        </w:rPr>
        <w:t>семьи получа</w:t>
      </w:r>
      <w:r>
        <w:rPr>
          <w:rFonts w:asciiTheme="minorHAnsi" w:hAnsiTheme="minorHAnsi" w:cstheme="minorHAnsi"/>
          <w:bCs/>
          <w:sz w:val="26"/>
          <w:szCs w:val="26"/>
        </w:rPr>
        <w:t>ли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выплаты </w:t>
      </w:r>
      <w:r>
        <w:rPr>
          <w:rFonts w:asciiTheme="minorHAnsi" w:hAnsiTheme="minorHAnsi" w:cstheme="minorHAnsi"/>
          <w:bCs/>
          <w:sz w:val="26"/>
          <w:szCs w:val="26"/>
        </w:rPr>
        <w:t>за январь, в феврале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за </w:t>
      </w:r>
      <w:r>
        <w:rPr>
          <w:rFonts w:asciiTheme="minorHAnsi" w:hAnsiTheme="minorHAnsi" w:cstheme="minorHAnsi"/>
          <w:bCs/>
          <w:sz w:val="26"/>
          <w:szCs w:val="26"/>
        </w:rPr>
        <w:t>февра</w:t>
      </w:r>
      <w:bookmarkStart w:id="0" w:name="_GoBack"/>
      <w:bookmarkEnd w:id="0"/>
      <w:r>
        <w:rPr>
          <w:rFonts w:asciiTheme="minorHAnsi" w:hAnsiTheme="minorHAnsi" w:cstheme="minorHAnsi"/>
          <w:bCs/>
          <w:sz w:val="26"/>
          <w:szCs w:val="26"/>
        </w:rPr>
        <w:t>ль.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В Приморском крае 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новая дата будет применена к пособию за </w:t>
      </w:r>
      <w:r>
        <w:rPr>
          <w:rFonts w:asciiTheme="minorHAnsi" w:hAnsiTheme="minorHAnsi" w:cstheme="minorHAnsi"/>
          <w:bCs/>
          <w:sz w:val="26"/>
          <w:szCs w:val="26"/>
        </w:rPr>
        <w:t>март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, деньги на счет поступят семьям 5 </w:t>
      </w:r>
      <w:r>
        <w:rPr>
          <w:rFonts w:asciiTheme="minorHAnsi" w:hAnsiTheme="minorHAnsi" w:cstheme="minorHAnsi"/>
          <w:bCs/>
          <w:sz w:val="26"/>
          <w:szCs w:val="26"/>
        </w:rPr>
        <w:t>апреля</w:t>
      </w:r>
      <w:r w:rsidRPr="00761ACF">
        <w:rPr>
          <w:rFonts w:asciiTheme="minorHAnsi" w:hAnsiTheme="minorHAnsi" w:cstheme="minorHAnsi"/>
          <w:bCs/>
          <w:sz w:val="26"/>
          <w:szCs w:val="26"/>
        </w:rPr>
        <w:t>.</w:t>
      </w:r>
      <w:r>
        <w:rPr>
          <w:rFonts w:asciiTheme="minorHAnsi" w:hAnsiTheme="minorHAnsi" w:cstheme="minorHAnsi"/>
          <w:bCs/>
          <w:sz w:val="26"/>
          <w:szCs w:val="26"/>
        </w:rPr>
        <w:t xml:space="preserve"> В дальнейшем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D4F24">
        <w:rPr>
          <w:rFonts w:asciiTheme="minorHAnsi" w:hAnsiTheme="minorHAnsi" w:cstheme="minorHAnsi"/>
          <w:bCs/>
          <w:sz w:val="26"/>
          <w:szCs w:val="26"/>
        </w:rPr>
        <w:t xml:space="preserve">ежемесячные выплаты из материнского капитала </w:t>
      </w:r>
      <w:r w:rsidRPr="00761ACF">
        <w:rPr>
          <w:rFonts w:asciiTheme="minorHAnsi" w:hAnsiTheme="minorHAnsi" w:cstheme="minorHAnsi"/>
          <w:bCs/>
          <w:sz w:val="26"/>
          <w:szCs w:val="26"/>
        </w:rPr>
        <w:t>будут приходить в один день – 5-го числа, за предыдущий месяц</w:t>
      </w:r>
      <w:r w:rsidR="001D4F24">
        <w:rPr>
          <w:rFonts w:asciiTheme="minorHAnsi" w:hAnsiTheme="minorHAnsi" w:cstheme="minorHAnsi"/>
          <w:bCs/>
          <w:sz w:val="26"/>
          <w:szCs w:val="26"/>
        </w:rPr>
        <w:t>, т</w:t>
      </w:r>
      <w:r w:rsidR="003C5A65">
        <w:rPr>
          <w:rFonts w:asciiTheme="minorHAnsi" w:hAnsiTheme="minorHAnsi" w:cstheme="minorHAnsi"/>
          <w:bCs/>
          <w:sz w:val="26"/>
          <w:szCs w:val="26"/>
        </w:rPr>
        <w:t>.е. 5 июня за май, 5 июля за июн</w:t>
      </w:r>
      <w:r w:rsidR="001D4F24">
        <w:rPr>
          <w:rFonts w:asciiTheme="minorHAnsi" w:hAnsiTheme="minorHAnsi" w:cstheme="minorHAnsi"/>
          <w:bCs/>
          <w:sz w:val="26"/>
          <w:szCs w:val="26"/>
        </w:rPr>
        <w:t xml:space="preserve">ь и т.д. В случае если </w:t>
      </w:r>
      <w:r w:rsidRPr="00761AC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D4F24">
        <w:rPr>
          <w:rFonts w:asciiTheme="minorHAnsi" w:hAnsiTheme="minorHAnsi" w:cstheme="minorHAnsi"/>
          <w:bCs/>
          <w:sz w:val="26"/>
          <w:szCs w:val="26"/>
        </w:rPr>
        <w:t>5-е число месяца является выходным или праздничным днем, выплата будет произведена в предшествующий рабочий день.</w:t>
      </w:r>
    </w:p>
    <w:p w:rsidR="001D4F24" w:rsidRDefault="00761ACF" w:rsidP="002E0FE7">
      <w:pPr>
        <w:pStyle w:val="a7"/>
        <w:spacing w:after="240" w:line="264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1ACF">
        <w:rPr>
          <w:rFonts w:asciiTheme="minorHAnsi" w:hAnsiTheme="minorHAnsi" w:cstheme="minorHAnsi"/>
          <w:bCs/>
          <w:sz w:val="26"/>
          <w:szCs w:val="26"/>
        </w:rPr>
        <w:t xml:space="preserve">Переход к единому дню зачисления средств произойдет автоматически, родителям не нужно в связи с этим никуда обращаться. </w:t>
      </w:r>
      <w:r w:rsidR="002E0FE7" w:rsidRPr="002E0FE7">
        <w:rPr>
          <w:rFonts w:asciiTheme="minorHAnsi" w:hAnsiTheme="minorHAnsi" w:cstheme="minorHAnsi"/>
          <w:bCs/>
          <w:sz w:val="26"/>
          <w:szCs w:val="26"/>
        </w:rPr>
        <w:t>Чтобы семьи были готовы к изменениям, отделени</w:t>
      </w:r>
      <w:r w:rsidR="002E0FE7">
        <w:rPr>
          <w:rFonts w:asciiTheme="minorHAnsi" w:hAnsiTheme="minorHAnsi" w:cstheme="minorHAnsi"/>
          <w:bCs/>
          <w:sz w:val="26"/>
          <w:szCs w:val="26"/>
        </w:rPr>
        <w:t>е</w:t>
      </w:r>
      <w:r w:rsidR="002E0FE7" w:rsidRPr="002E0FE7">
        <w:rPr>
          <w:rFonts w:asciiTheme="minorHAnsi" w:hAnsiTheme="minorHAnsi" w:cstheme="minorHAnsi"/>
          <w:bCs/>
          <w:sz w:val="26"/>
          <w:szCs w:val="26"/>
        </w:rPr>
        <w:t xml:space="preserve"> Социального фонда </w:t>
      </w:r>
      <w:r w:rsidR="002E0FE7">
        <w:rPr>
          <w:rFonts w:asciiTheme="minorHAnsi" w:hAnsiTheme="minorHAnsi" w:cstheme="minorHAnsi"/>
          <w:bCs/>
          <w:sz w:val="26"/>
          <w:szCs w:val="26"/>
        </w:rPr>
        <w:t xml:space="preserve">по Приморскому краю </w:t>
      </w:r>
      <w:r w:rsidR="002E0FE7" w:rsidRPr="002E0FE7">
        <w:rPr>
          <w:rFonts w:asciiTheme="minorHAnsi" w:hAnsiTheme="minorHAnsi" w:cstheme="minorHAnsi"/>
          <w:bCs/>
          <w:sz w:val="26"/>
          <w:szCs w:val="26"/>
        </w:rPr>
        <w:t xml:space="preserve">уже </w:t>
      </w:r>
      <w:r w:rsidR="002E0FE7">
        <w:rPr>
          <w:rFonts w:asciiTheme="minorHAnsi" w:hAnsiTheme="minorHAnsi" w:cstheme="minorHAnsi"/>
          <w:bCs/>
          <w:sz w:val="26"/>
          <w:szCs w:val="26"/>
        </w:rPr>
        <w:t>с февраля начало</w:t>
      </w:r>
      <w:r w:rsidR="002E0FE7" w:rsidRPr="002E0FE7">
        <w:rPr>
          <w:rFonts w:asciiTheme="minorHAnsi" w:hAnsiTheme="minorHAnsi" w:cstheme="minorHAnsi"/>
          <w:bCs/>
          <w:sz w:val="26"/>
          <w:szCs w:val="26"/>
        </w:rPr>
        <w:t xml:space="preserve"> рассылку уведомлений о новых датах получения выплат.</w:t>
      </w:r>
    </w:p>
    <w:p w:rsidR="00761ACF" w:rsidRPr="00761ACF" w:rsidRDefault="00761ACF" w:rsidP="002E0FE7">
      <w:pPr>
        <w:pStyle w:val="a7"/>
        <w:spacing w:after="240" w:line="264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1ACF">
        <w:rPr>
          <w:rFonts w:asciiTheme="minorHAnsi" w:hAnsiTheme="minorHAnsi" w:cstheme="minorHAnsi"/>
          <w:bCs/>
          <w:sz w:val="26"/>
          <w:szCs w:val="26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</w:t>
      </w:r>
      <w:r w:rsidR="001D4F24">
        <w:rPr>
          <w:rFonts w:asciiTheme="minorHAnsi" w:hAnsiTheme="minorHAnsi" w:cstheme="minorHAnsi"/>
          <w:bCs/>
          <w:sz w:val="26"/>
          <w:szCs w:val="26"/>
        </w:rPr>
        <w:t xml:space="preserve"> (для жителей Приморского края он установлен в размере </w:t>
      </w:r>
      <w:r w:rsidR="001D4F24" w:rsidRPr="001D4F24">
        <w:rPr>
          <w:rFonts w:asciiTheme="minorHAnsi" w:hAnsiTheme="minorHAnsi" w:cstheme="minorHAnsi"/>
          <w:bCs/>
          <w:sz w:val="26"/>
          <w:szCs w:val="26"/>
        </w:rPr>
        <w:t>17</w:t>
      </w:r>
      <w:r w:rsidR="001D4F24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D4F24" w:rsidRPr="001D4F24">
        <w:rPr>
          <w:rFonts w:asciiTheme="minorHAnsi" w:hAnsiTheme="minorHAnsi" w:cstheme="minorHAnsi"/>
          <w:bCs/>
          <w:sz w:val="26"/>
          <w:szCs w:val="26"/>
        </w:rPr>
        <w:t>106 рублей</w:t>
      </w:r>
      <w:r w:rsidRPr="00761ACF">
        <w:rPr>
          <w:rFonts w:asciiTheme="minorHAnsi" w:hAnsiTheme="minorHAnsi" w:cstheme="minorHAnsi"/>
          <w:bCs/>
          <w:sz w:val="26"/>
          <w:szCs w:val="26"/>
        </w:rPr>
        <w:t>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</w:t>
      </w:r>
      <w:r w:rsidR="001D4F24">
        <w:rPr>
          <w:rFonts w:asciiTheme="minorHAnsi" w:hAnsiTheme="minorHAnsi" w:cstheme="minorHAnsi"/>
          <w:bCs/>
          <w:sz w:val="26"/>
          <w:szCs w:val="26"/>
        </w:rPr>
        <w:t xml:space="preserve"> – в Приморье она составляет 18 210 рублей</w:t>
      </w:r>
      <w:r w:rsidRPr="00761ACF">
        <w:rPr>
          <w:rFonts w:asciiTheme="minorHAnsi" w:hAnsiTheme="minorHAnsi" w:cstheme="minorHAnsi"/>
          <w:bCs/>
          <w:sz w:val="26"/>
          <w:szCs w:val="26"/>
        </w:rPr>
        <w:t>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AB2569" w:rsidRPr="006D0211" w:rsidRDefault="00AB256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</w:p>
    <w:p w:rsidR="00AB2569" w:rsidRPr="006D0211" w:rsidRDefault="00AB256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0211">
        <w:rPr>
          <w:rFonts w:asciiTheme="minorHAnsi" w:hAnsiTheme="minorHAnsi" w:cstheme="minorHAnsi"/>
          <w:bCs/>
          <w:sz w:val="24"/>
          <w:szCs w:val="24"/>
        </w:rPr>
        <w:t>Пресс-служба</w:t>
      </w:r>
    </w:p>
    <w:p w:rsidR="00AB2569" w:rsidRPr="006D0211" w:rsidRDefault="00AB256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0211">
        <w:rPr>
          <w:rFonts w:asciiTheme="minorHAnsi" w:hAnsiTheme="minorHAnsi" w:cstheme="minorHAnsi"/>
          <w:bCs/>
          <w:sz w:val="24"/>
          <w:szCs w:val="24"/>
        </w:rPr>
        <w:t>Отделения Социального фонда России</w:t>
      </w:r>
    </w:p>
    <w:p w:rsidR="00AB2569" w:rsidRPr="006D0211" w:rsidRDefault="00AB256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0211">
        <w:rPr>
          <w:rFonts w:asciiTheme="minorHAnsi" w:hAnsiTheme="minorHAnsi" w:cstheme="minorHAnsi"/>
          <w:bCs/>
          <w:sz w:val="24"/>
          <w:szCs w:val="24"/>
        </w:rPr>
        <w:t>по Приморскому краю</w:t>
      </w:r>
    </w:p>
    <w:p w:rsidR="00AB2569" w:rsidRPr="002A078A" w:rsidRDefault="00AB2569" w:rsidP="00AB2569">
      <w:pPr>
        <w:pStyle w:val="a7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6D0211">
        <w:rPr>
          <w:rFonts w:asciiTheme="minorHAnsi" w:hAnsiTheme="minorHAnsi" w:cstheme="minorHAnsi"/>
          <w:bCs/>
          <w:sz w:val="24"/>
          <w:szCs w:val="24"/>
          <w:lang w:val="en-US"/>
        </w:rPr>
        <w:t>e</w:t>
      </w:r>
      <w:r w:rsidRPr="002A078A">
        <w:rPr>
          <w:rFonts w:asciiTheme="minorHAnsi" w:hAnsiTheme="minorHAnsi" w:cstheme="minorHAnsi"/>
          <w:bCs/>
          <w:sz w:val="24"/>
          <w:szCs w:val="24"/>
          <w:lang w:val="en-US"/>
        </w:rPr>
        <w:t>-</w:t>
      </w:r>
      <w:r w:rsidRPr="006D0211">
        <w:rPr>
          <w:rFonts w:asciiTheme="minorHAnsi" w:hAnsiTheme="minorHAnsi" w:cstheme="minorHAnsi"/>
          <w:bCs/>
          <w:sz w:val="24"/>
          <w:szCs w:val="24"/>
          <w:lang w:val="en-US"/>
        </w:rPr>
        <w:t>mail</w:t>
      </w:r>
      <w:r w:rsidRPr="002A078A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: </w:t>
      </w:r>
      <w:r w:rsidR="00761ACF">
        <w:rPr>
          <w:rFonts w:asciiTheme="minorHAnsi" w:hAnsiTheme="minorHAnsi" w:cstheme="minorHAnsi"/>
          <w:bCs/>
          <w:sz w:val="24"/>
          <w:szCs w:val="24"/>
          <w:lang w:val="en-US"/>
        </w:rPr>
        <w:t>pressa</w:t>
      </w:r>
      <w:r w:rsidRPr="002A078A">
        <w:rPr>
          <w:rFonts w:asciiTheme="minorHAnsi" w:hAnsiTheme="minorHAnsi" w:cstheme="minorHAnsi"/>
          <w:bCs/>
          <w:sz w:val="24"/>
          <w:szCs w:val="24"/>
          <w:lang w:val="en-US"/>
        </w:rPr>
        <w:t>@</w:t>
      </w:r>
      <w:r w:rsidR="00761ACF" w:rsidRPr="002A078A">
        <w:rPr>
          <w:rFonts w:asciiTheme="minorHAnsi" w:hAnsiTheme="minorHAnsi" w:cstheme="minorHAnsi"/>
          <w:bCs/>
          <w:sz w:val="24"/>
          <w:szCs w:val="24"/>
          <w:lang w:val="en-US"/>
        </w:rPr>
        <w:t>25.</w:t>
      </w:r>
      <w:r w:rsidR="00761ACF">
        <w:rPr>
          <w:rFonts w:asciiTheme="minorHAnsi" w:hAnsiTheme="minorHAnsi" w:cstheme="minorHAnsi"/>
          <w:bCs/>
          <w:sz w:val="24"/>
          <w:szCs w:val="24"/>
          <w:lang w:val="en-US"/>
        </w:rPr>
        <w:t>sfr</w:t>
      </w:r>
      <w:r w:rsidR="00761ACF" w:rsidRPr="002A078A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="00761ACF">
        <w:rPr>
          <w:rFonts w:asciiTheme="minorHAnsi" w:hAnsiTheme="minorHAnsi" w:cstheme="minorHAnsi"/>
          <w:bCs/>
          <w:sz w:val="24"/>
          <w:szCs w:val="24"/>
          <w:lang w:val="en-US"/>
        </w:rPr>
        <w:t>gov</w:t>
      </w:r>
      <w:r w:rsidR="00761ACF" w:rsidRPr="002A078A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="00761ACF">
        <w:rPr>
          <w:rFonts w:asciiTheme="minorHAnsi" w:hAnsiTheme="minorHAnsi" w:cstheme="minorHAnsi"/>
          <w:bCs/>
          <w:sz w:val="24"/>
          <w:szCs w:val="24"/>
          <w:lang w:val="en-US"/>
        </w:rPr>
        <w:t>ru</w:t>
      </w:r>
    </w:p>
    <w:sectPr w:rsidR="00AB2569" w:rsidRPr="002A078A" w:rsidSect="002E0FE7">
      <w:pgSz w:w="11906" w:h="16838"/>
      <w:pgMar w:top="851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55A4A"/>
    <w:rsid w:val="0007659A"/>
    <w:rsid w:val="000B5097"/>
    <w:rsid w:val="000C19C9"/>
    <w:rsid w:val="000F05BA"/>
    <w:rsid w:val="00111FDB"/>
    <w:rsid w:val="00116D60"/>
    <w:rsid w:val="00130CD7"/>
    <w:rsid w:val="001356AD"/>
    <w:rsid w:val="00136C56"/>
    <w:rsid w:val="00190BD6"/>
    <w:rsid w:val="001C51B8"/>
    <w:rsid w:val="001D4614"/>
    <w:rsid w:val="001D4F24"/>
    <w:rsid w:val="00214F7F"/>
    <w:rsid w:val="002209EA"/>
    <w:rsid w:val="00222F52"/>
    <w:rsid w:val="00233ECF"/>
    <w:rsid w:val="00262D71"/>
    <w:rsid w:val="002668BE"/>
    <w:rsid w:val="002724C1"/>
    <w:rsid w:val="00290797"/>
    <w:rsid w:val="002A078A"/>
    <w:rsid w:val="002E0FE7"/>
    <w:rsid w:val="0030509A"/>
    <w:rsid w:val="00327F0E"/>
    <w:rsid w:val="003767E7"/>
    <w:rsid w:val="003A47A9"/>
    <w:rsid w:val="003B37C9"/>
    <w:rsid w:val="003B53DA"/>
    <w:rsid w:val="003C5A65"/>
    <w:rsid w:val="003D7A8C"/>
    <w:rsid w:val="003F7E73"/>
    <w:rsid w:val="00465792"/>
    <w:rsid w:val="00476394"/>
    <w:rsid w:val="00477EB7"/>
    <w:rsid w:val="00570958"/>
    <w:rsid w:val="005A3BDE"/>
    <w:rsid w:val="005D6719"/>
    <w:rsid w:val="005E59BB"/>
    <w:rsid w:val="006056DC"/>
    <w:rsid w:val="0061326D"/>
    <w:rsid w:val="006446FD"/>
    <w:rsid w:val="00684A9C"/>
    <w:rsid w:val="00685F0D"/>
    <w:rsid w:val="006871F0"/>
    <w:rsid w:val="006B62EB"/>
    <w:rsid w:val="006C5C95"/>
    <w:rsid w:val="006D0211"/>
    <w:rsid w:val="006D4F1D"/>
    <w:rsid w:val="006E29DA"/>
    <w:rsid w:val="0070543F"/>
    <w:rsid w:val="007225EC"/>
    <w:rsid w:val="00734BF5"/>
    <w:rsid w:val="007365C5"/>
    <w:rsid w:val="00761ACF"/>
    <w:rsid w:val="00771EEC"/>
    <w:rsid w:val="007E1EAE"/>
    <w:rsid w:val="007E6B69"/>
    <w:rsid w:val="007F5214"/>
    <w:rsid w:val="008124D7"/>
    <w:rsid w:val="0083088B"/>
    <w:rsid w:val="008318DB"/>
    <w:rsid w:val="00847240"/>
    <w:rsid w:val="00855FA7"/>
    <w:rsid w:val="00855FD8"/>
    <w:rsid w:val="00864AAE"/>
    <w:rsid w:val="00874CC5"/>
    <w:rsid w:val="00886964"/>
    <w:rsid w:val="008B0704"/>
    <w:rsid w:val="008B3C71"/>
    <w:rsid w:val="008D26CA"/>
    <w:rsid w:val="008E71FC"/>
    <w:rsid w:val="00912B25"/>
    <w:rsid w:val="009450C0"/>
    <w:rsid w:val="009D04DA"/>
    <w:rsid w:val="009E13C3"/>
    <w:rsid w:val="00A5679D"/>
    <w:rsid w:val="00A9078B"/>
    <w:rsid w:val="00A91440"/>
    <w:rsid w:val="00A92ED1"/>
    <w:rsid w:val="00A962FB"/>
    <w:rsid w:val="00AA15DC"/>
    <w:rsid w:val="00AB2569"/>
    <w:rsid w:val="00AB6A9F"/>
    <w:rsid w:val="00AC7CAB"/>
    <w:rsid w:val="00AF0DB0"/>
    <w:rsid w:val="00B044B7"/>
    <w:rsid w:val="00B07B53"/>
    <w:rsid w:val="00B133D8"/>
    <w:rsid w:val="00B328F1"/>
    <w:rsid w:val="00B76EBB"/>
    <w:rsid w:val="00B82E3D"/>
    <w:rsid w:val="00BC50AD"/>
    <w:rsid w:val="00BD4FDA"/>
    <w:rsid w:val="00BF5F7A"/>
    <w:rsid w:val="00C13BAC"/>
    <w:rsid w:val="00C229E5"/>
    <w:rsid w:val="00C23157"/>
    <w:rsid w:val="00C25953"/>
    <w:rsid w:val="00C63F38"/>
    <w:rsid w:val="00CB4673"/>
    <w:rsid w:val="00CB7179"/>
    <w:rsid w:val="00CF7F27"/>
    <w:rsid w:val="00D0039C"/>
    <w:rsid w:val="00D227FA"/>
    <w:rsid w:val="00D30257"/>
    <w:rsid w:val="00D979E0"/>
    <w:rsid w:val="00DA2E81"/>
    <w:rsid w:val="00DD2EB9"/>
    <w:rsid w:val="00DE094D"/>
    <w:rsid w:val="00E076FF"/>
    <w:rsid w:val="00E15D50"/>
    <w:rsid w:val="00E27D71"/>
    <w:rsid w:val="00E34480"/>
    <w:rsid w:val="00E36A35"/>
    <w:rsid w:val="00E36A83"/>
    <w:rsid w:val="00E43780"/>
    <w:rsid w:val="00E51756"/>
    <w:rsid w:val="00E51F63"/>
    <w:rsid w:val="00E61591"/>
    <w:rsid w:val="00E8088B"/>
    <w:rsid w:val="00EA632F"/>
    <w:rsid w:val="00EB4A63"/>
    <w:rsid w:val="00EB5C4A"/>
    <w:rsid w:val="00EB605A"/>
    <w:rsid w:val="00EF1A27"/>
    <w:rsid w:val="00F056CC"/>
    <w:rsid w:val="00F10FA8"/>
    <w:rsid w:val="00F1196D"/>
    <w:rsid w:val="00F40E51"/>
    <w:rsid w:val="00F7444F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3B8BB"/>
  <w15:docId w15:val="{5E4F2E08-40BA-4DFE-9E88-D57501A5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2042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7</cp:revision>
  <cp:lastPrinted>2023-01-17T00:56:00Z</cp:lastPrinted>
  <dcterms:created xsi:type="dcterms:W3CDTF">2023-03-15T23:09:00Z</dcterms:created>
  <dcterms:modified xsi:type="dcterms:W3CDTF">2023-03-16T03:42:00Z</dcterms:modified>
</cp:coreProperties>
</file>