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C" w:rsidRDefault="00E2430C" w:rsidP="00E2430C">
      <w:pPr>
        <w:pStyle w:val="a3"/>
        <w:jc w:val="center"/>
      </w:pPr>
      <w:r>
        <w:t>Российская Федерация Приморский край</w:t>
      </w:r>
    </w:p>
    <w:p w:rsidR="00E2430C" w:rsidRDefault="00E2430C" w:rsidP="00E2430C">
      <w:pPr>
        <w:pStyle w:val="a3"/>
        <w:jc w:val="center"/>
      </w:pPr>
      <w:r>
        <w:t>Яковлевский муниципальный район</w:t>
      </w:r>
    </w:p>
    <w:p w:rsidR="00E2430C" w:rsidRDefault="00E2430C" w:rsidP="00E2430C">
      <w:pPr>
        <w:pStyle w:val="a3"/>
        <w:jc w:val="center"/>
      </w:pPr>
      <w:r>
        <w:t> 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МУНИЦИПАЛЬНЫЙ КОМИТЕТ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 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    РЕШЕНИЕ</w:t>
      </w:r>
    </w:p>
    <w:p w:rsidR="00E2430C" w:rsidRDefault="00E2430C" w:rsidP="00E2430C">
      <w:pPr>
        <w:pStyle w:val="a3"/>
      </w:pPr>
      <w:r>
        <w:rPr>
          <w:rStyle w:val="a4"/>
        </w:rPr>
        <w:t> </w:t>
      </w:r>
    </w:p>
    <w:p w:rsidR="00E2430C" w:rsidRDefault="00E2430C" w:rsidP="00E2430C">
      <w:pPr>
        <w:pStyle w:val="a3"/>
      </w:pPr>
      <w:r>
        <w:t>         18 февраля 2016 года                                  с. Новосысоевка                                          № 23-НПА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 xml:space="preserve">  « </w:t>
      </w:r>
      <w:r>
        <w:rPr>
          <w:rStyle w:val="a4"/>
        </w:rPr>
        <w:t xml:space="preserve">О Положении «О порядке оказания поддержки </w:t>
      </w:r>
    </w:p>
    <w:p w:rsidR="00E2430C" w:rsidRDefault="00E2430C" w:rsidP="00E2430C">
      <w:pPr>
        <w:pStyle w:val="a3"/>
      </w:pPr>
      <w:r>
        <w:rPr>
          <w:rStyle w:val="a4"/>
        </w:rPr>
        <w:t>гражданам и их объединениям, участвующим</w:t>
      </w:r>
    </w:p>
    <w:p w:rsidR="00E2430C" w:rsidRDefault="00E2430C" w:rsidP="00E2430C">
      <w:pPr>
        <w:pStyle w:val="a3"/>
      </w:pPr>
      <w:r>
        <w:rPr>
          <w:rStyle w:val="a4"/>
        </w:rPr>
        <w:t xml:space="preserve"> в охране общественного порядка, создания условий </w:t>
      </w:r>
    </w:p>
    <w:p w:rsidR="00E2430C" w:rsidRDefault="00E2430C" w:rsidP="00E2430C">
      <w:pPr>
        <w:pStyle w:val="a3"/>
      </w:pPr>
      <w:r>
        <w:rPr>
          <w:rStyle w:val="a4"/>
        </w:rPr>
        <w:t>для деятельности народных дружин на территории</w:t>
      </w:r>
    </w:p>
    <w:p w:rsidR="00E2430C" w:rsidRDefault="00E2430C" w:rsidP="00E2430C">
      <w:pPr>
        <w:pStyle w:val="a3"/>
      </w:pPr>
      <w:r>
        <w:rPr>
          <w:rStyle w:val="a4"/>
        </w:rPr>
        <w:t>Новосысоевского сельского поселения»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rPr>
          <w:rStyle w:val="a4"/>
        </w:rPr>
        <w:t> </w:t>
      </w:r>
    </w:p>
    <w:p w:rsidR="00E2430C" w:rsidRDefault="00E2430C" w:rsidP="00E2430C">
      <w:pPr>
        <w:pStyle w:val="a3"/>
      </w:pPr>
      <w:r>
        <w:rPr>
          <w:rStyle w:val="a4"/>
        </w:rPr>
        <w:t> </w:t>
      </w:r>
    </w:p>
    <w:p w:rsidR="00E2430C" w:rsidRDefault="00E2430C" w:rsidP="00E2430C">
      <w:pPr>
        <w:pStyle w:val="a3"/>
      </w:pPr>
      <w:r>
        <w:t>В соответствии с Федеральным законом</w:t>
      </w:r>
      <w:r>
        <w:rPr>
          <w:rStyle w:val="a4"/>
        </w:rPr>
        <w:t xml:space="preserve"> </w:t>
      </w:r>
      <w:r>
        <w:t>от 06 октября 2003 года N 131- «Об общих принципах организации местного самоуправления в Российской Федерации», Федеральным законом от 02.04.2014 года № 44-ФЗ «Об участии граждан в охране общественного порядка», руководствуясь Уставом  Новосысоевского сельского поселения, муниципальный комитет Новосысоевского сельского поселения</w:t>
      </w:r>
    </w:p>
    <w:p w:rsidR="00E2430C" w:rsidRDefault="00E2430C" w:rsidP="00E2430C">
      <w:pPr>
        <w:pStyle w:val="a3"/>
      </w:pPr>
      <w:r>
        <w:rPr>
          <w:rStyle w:val="a4"/>
        </w:rPr>
        <w:t> </w:t>
      </w:r>
    </w:p>
    <w:p w:rsidR="00E2430C" w:rsidRDefault="00E2430C" w:rsidP="00E2430C">
      <w:pPr>
        <w:pStyle w:val="a3"/>
      </w:pPr>
      <w:r>
        <w:rPr>
          <w:rStyle w:val="a4"/>
        </w:rPr>
        <w:t>РЕШИЛ:</w:t>
      </w:r>
    </w:p>
    <w:p w:rsidR="00E2430C" w:rsidRDefault="00E2430C" w:rsidP="00E2430C">
      <w:pPr>
        <w:pStyle w:val="a3"/>
      </w:pPr>
      <w:r>
        <w:rPr>
          <w:rStyle w:val="a4"/>
        </w:rPr>
        <w:t> </w:t>
      </w:r>
    </w:p>
    <w:p w:rsidR="00E2430C" w:rsidRDefault="00E2430C" w:rsidP="00E2430C">
      <w:pPr>
        <w:pStyle w:val="a3"/>
      </w:pPr>
      <w:r>
        <w:t>          1. Принять Положение «О порядке оказания поддержки  гражданам и их объединениям, участвующим в охране общественного порядка, создания условий для деятельности народных дружин на территории Новосысоевского сельского поселения».</w:t>
      </w:r>
    </w:p>
    <w:p w:rsidR="00E2430C" w:rsidRDefault="00E2430C" w:rsidP="00E2430C">
      <w:pPr>
        <w:pStyle w:val="a3"/>
      </w:pPr>
      <w:r>
        <w:lastRenderedPageBreak/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E2430C" w:rsidRDefault="00E2430C" w:rsidP="00E2430C">
      <w:pPr>
        <w:pStyle w:val="a3"/>
      </w:pPr>
      <w:r>
        <w:t>3. Настоящее решение вступает в силу 01.06.2016 года, но не ранее дня его официального опубликования.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 А.В. ЛУТЧЕНКО</w:t>
      </w:r>
    </w:p>
    <w:p w:rsidR="00E2430C" w:rsidRDefault="00E2430C" w:rsidP="00E2430C">
      <w:pPr>
        <w:pStyle w:val="a3"/>
      </w:pPr>
      <w:r>
        <w:rPr>
          <w:rStyle w:val="a4"/>
        </w:rPr>
        <w:t xml:space="preserve">Новосысоевского сельского поселения                   </w:t>
      </w:r>
      <w:r>
        <w:t> подпись                      расшифровка подписи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  <w:jc w:val="right"/>
      </w:pPr>
      <w:r>
        <w:t>Приложение</w:t>
      </w:r>
    </w:p>
    <w:p w:rsidR="00E2430C" w:rsidRDefault="00E2430C" w:rsidP="00E2430C">
      <w:pPr>
        <w:pStyle w:val="a3"/>
        <w:jc w:val="right"/>
      </w:pPr>
      <w:r>
        <w:t xml:space="preserve">к решению </w:t>
      </w:r>
      <w:proofErr w:type="gramStart"/>
      <w:r>
        <w:t>муниципального</w:t>
      </w:r>
      <w:proofErr w:type="gramEnd"/>
    </w:p>
    <w:p w:rsidR="00E2430C" w:rsidRDefault="00E2430C" w:rsidP="00E2430C">
      <w:pPr>
        <w:pStyle w:val="a3"/>
        <w:jc w:val="right"/>
      </w:pPr>
      <w:r>
        <w:t xml:space="preserve">комитета Новосысоевского </w:t>
      </w:r>
    </w:p>
    <w:p w:rsidR="00E2430C" w:rsidRDefault="00E2430C" w:rsidP="00E2430C">
      <w:pPr>
        <w:pStyle w:val="a3"/>
        <w:jc w:val="right"/>
      </w:pPr>
      <w:r>
        <w:t>сельского поселения</w:t>
      </w:r>
    </w:p>
    <w:p w:rsidR="00E2430C" w:rsidRDefault="00E2430C" w:rsidP="00E2430C">
      <w:pPr>
        <w:pStyle w:val="a3"/>
        <w:jc w:val="right"/>
      </w:pPr>
      <w:r>
        <w:t>от 18 февраля 2016 года №23-НПА</w:t>
      </w:r>
    </w:p>
    <w:p w:rsidR="00E2430C" w:rsidRDefault="00E2430C" w:rsidP="00E2430C">
      <w:pPr>
        <w:pStyle w:val="a3"/>
        <w:jc w:val="right"/>
      </w:pPr>
      <w:r>
        <w:t> </w:t>
      </w:r>
    </w:p>
    <w:p w:rsidR="00E2430C" w:rsidRDefault="00E2430C" w:rsidP="00E2430C">
      <w:pPr>
        <w:pStyle w:val="a3"/>
        <w:jc w:val="center"/>
      </w:pPr>
      <w:r>
        <w:t> 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 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 xml:space="preserve">ПОЛОЖЕНИЕ 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О ПОРЯДКЕ ОКАЗАНИЯ ПОДДЕРЖКИ ГРАЖДАНАМ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lastRenderedPageBreak/>
        <w:t> И ИХ ОБЪЕДИНЕНИЯМ, УЧАСТВУЮЩИМ В ОХРАНЕ ОБЩЕСТВЕННОГО ПОРЯДКА, СОЗДАНИЯ УСЛОВИЙ</w:t>
      </w:r>
    </w:p>
    <w:p w:rsidR="00E2430C" w:rsidRDefault="00E2430C" w:rsidP="00E2430C">
      <w:pPr>
        <w:pStyle w:val="a3"/>
        <w:jc w:val="center"/>
      </w:pPr>
      <w:r>
        <w:rPr>
          <w:rStyle w:val="a4"/>
        </w:rPr>
        <w:t> ДЛЯ ДЕЯТЕЛЬНОСТИ НАРОДНЫХ ДРУЖИН НА ТЕРРИТОРИИ яКОВЛЕВСКОГО СЕЛЬСКОГО ПОСЕЛЕНИЯ.</w:t>
      </w:r>
    </w:p>
    <w:p w:rsidR="00E2430C" w:rsidRDefault="00E2430C" w:rsidP="00E2430C">
      <w:pPr>
        <w:pStyle w:val="a3"/>
      </w:pPr>
      <w:r>
        <w:rPr>
          <w:rStyle w:val="a4"/>
        </w:rPr>
        <w:t> 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  <w:jc w:val="center"/>
      </w:pPr>
      <w:r>
        <w:t xml:space="preserve">1. </w:t>
      </w:r>
      <w:r>
        <w:rPr>
          <w:rStyle w:val="a4"/>
        </w:rPr>
        <w:t>Общие положения</w:t>
      </w:r>
    </w:p>
    <w:p w:rsidR="00E2430C" w:rsidRDefault="00E2430C" w:rsidP="00E2430C">
      <w:pPr>
        <w:pStyle w:val="a3"/>
      </w:pPr>
      <w:r>
        <w:t xml:space="preserve">1.1. </w:t>
      </w:r>
      <w:proofErr w:type="gramStart"/>
      <w: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Новосысоевского сельского поселения (далее - Положение), разработано в целях укрепления охраны общественного порядка на территории Новосысоевского сельского поселения  в соответствии с Федеральным </w:t>
      </w:r>
      <w:hyperlink r:id="rId4" w:history="1">
        <w:r>
          <w:rPr>
            <w:rStyle w:val="a5"/>
          </w:rPr>
          <w:t>законом</w:t>
        </w:r>
      </w:hyperlink>
      <w:r>
        <w:t xml:space="preserve"> от 02.04.2014 N 44-ФЗ "Об участии граждан в охране общественного порядка".</w:t>
      </w:r>
      <w:proofErr w:type="gramEnd"/>
    </w:p>
    <w:p w:rsidR="00E2430C" w:rsidRDefault="00E2430C" w:rsidP="00E2430C">
      <w:pPr>
        <w:pStyle w:val="a3"/>
      </w:pPr>
      <w:r>
        <w:t xml:space="preserve">1.2. </w:t>
      </w:r>
      <w:r>
        <w:rPr>
          <w:rStyle w:val="a4"/>
        </w:rPr>
        <w:t>В настоящем Положении используются следующие основные понятия:</w:t>
      </w:r>
    </w:p>
    <w:p w:rsidR="00E2430C" w:rsidRDefault="00E2430C" w:rsidP="00E2430C">
      <w:pPr>
        <w:pStyle w:val="a3"/>
      </w:pPr>
      <w:r>
        <w:t>1.2.1.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 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E2430C" w:rsidRDefault="00E2430C" w:rsidP="00E2430C">
      <w:pPr>
        <w:pStyle w:val="a3"/>
      </w:pPr>
      <w:r>
        <w:t>1.2.2.  Участие граждан в поиске лиц, пропавших 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деяния.</w:t>
      </w:r>
    </w:p>
    <w:p w:rsidR="00E2430C" w:rsidRDefault="00E2430C" w:rsidP="00E2430C">
      <w:pPr>
        <w:pStyle w:val="a3"/>
      </w:pPr>
      <w:r>
        <w:t>1.2.3. Общественное объединение правоохранительной направленности – не имеющее членства общественное объединение, сформированное по инициативе граждан для участия в охране общественного порядка.</w:t>
      </w:r>
    </w:p>
    <w:p w:rsidR="00E2430C" w:rsidRDefault="00E2430C" w:rsidP="00E2430C">
      <w:pPr>
        <w:pStyle w:val="a3"/>
      </w:pPr>
      <w:r>
        <w:t xml:space="preserve">1.2.4. </w:t>
      </w:r>
      <w:r>
        <w:rPr>
          <w:rStyle w:val="a4"/>
        </w:rPr>
        <w:t>Народная дружина</w:t>
      </w:r>
      <w:r>
        <w:t xml:space="preserve"> – основанное на добровольном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E2430C" w:rsidRDefault="00E2430C" w:rsidP="00E2430C">
      <w:pPr>
        <w:pStyle w:val="a3"/>
      </w:pPr>
      <w:r>
        <w:t xml:space="preserve">1.2.5. </w:t>
      </w:r>
      <w:r>
        <w:rPr>
          <w:rStyle w:val="a4"/>
        </w:rPr>
        <w:t>Народный дружинник</w:t>
      </w:r>
      <w:r>
        <w:t xml:space="preserve"> – гражданин Российской Федерации, являющийся членом народной дружины и принимающий в её составе участие в охране общественного порядка.</w:t>
      </w:r>
    </w:p>
    <w:p w:rsidR="00E2430C" w:rsidRDefault="00E2430C" w:rsidP="00E2430C">
      <w:pPr>
        <w:pStyle w:val="a3"/>
      </w:pPr>
      <w:r>
        <w:t>1.2.6. Реестр народных дружин и общественных объединений правоохранительной направленности в Приморском крае (далее также – региональный реестр) –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Приморского края.</w:t>
      </w:r>
    </w:p>
    <w:p w:rsidR="00E2430C" w:rsidRDefault="00E2430C" w:rsidP="00E2430C">
      <w:pPr>
        <w:pStyle w:val="a3"/>
      </w:pPr>
      <w:r>
        <w:t>1.3.  Граждане, достигшие возраста 21 год,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учёбы в форме органа общественной самодеятельности без образования юридического лица.</w:t>
      </w:r>
    </w:p>
    <w:p w:rsidR="00E2430C" w:rsidRDefault="00E2430C" w:rsidP="00E2430C">
      <w:pPr>
        <w:pStyle w:val="a3"/>
      </w:pPr>
      <w:r>
        <w:lastRenderedPageBreak/>
        <w:t>1.4.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E2430C" w:rsidRDefault="00E2430C" w:rsidP="00E2430C">
      <w:pPr>
        <w:pStyle w:val="a3"/>
      </w:pPr>
      <w:r>
        <w:t xml:space="preserve">1.5.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учёбы с уведомлением администрации </w:t>
      </w:r>
    </w:p>
    <w:p w:rsidR="00E2430C" w:rsidRDefault="00E2430C" w:rsidP="00E2430C">
      <w:pPr>
        <w:pStyle w:val="a3"/>
      </w:pPr>
      <w:r>
        <w:t>Новосысоевского сельского поселения и межмуниципального отдела  МВД России «Арсеньевский».</w:t>
      </w:r>
    </w:p>
    <w:p w:rsidR="00E2430C" w:rsidRDefault="00E2430C" w:rsidP="00E2430C">
      <w:pPr>
        <w:pStyle w:val="a3"/>
      </w:pPr>
      <w:r>
        <w:t>1.6.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Новосысоевского сельского поселения и межмуниципального отдела МВД «Арсеньевский».</w:t>
      </w:r>
    </w:p>
    <w:p w:rsidR="00E2430C" w:rsidRDefault="00E2430C" w:rsidP="00E2430C">
      <w:pPr>
        <w:pStyle w:val="a3"/>
      </w:pPr>
      <w:r>
        <w:t>1.7. Границы территории, на которой могут быть созданы народные дружины, устанавливаются решением Муниципального комитета Новосысоевского  сельского поселения.</w:t>
      </w:r>
    </w:p>
    <w:p w:rsidR="00E2430C" w:rsidRDefault="00E2430C" w:rsidP="00E2430C">
      <w:pPr>
        <w:pStyle w:val="a3"/>
      </w:pPr>
      <w:r>
        <w:t xml:space="preserve">1.8. </w:t>
      </w:r>
      <w:proofErr w:type="gramStart"/>
      <w:r>
        <w:t>Народные дружины действуют в соответствии с Федеральным законом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нормативными правовыми актами  Новосысоевского сельского поселения.</w:t>
      </w:r>
      <w:proofErr w:type="gramEnd"/>
    </w:p>
    <w:p w:rsidR="00E2430C" w:rsidRDefault="00E2430C" w:rsidP="00E2430C">
      <w:pPr>
        <w:pStyle w:val="a3"/>
      </w:pPr>
      <w:r>
        <w:t>1.9. 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19.05.1995 г. № 82-ФЗ «Об общественных объединениях» с учётом положений Федерального закона от 02.04.2014 г. № 44-ФЗ «Об участии граждан  в охране общественного порядка».</w:t>
      </w:r>
    </w:p>
    <w:p w:rsidR="00E2430C" w:rsidRDefault="00E2430C" w:rsidP="00E2430C">
      <w:pPr>
        <w:pStyle w:val="a3"/>
      </w:pPr>
      <w:r>
        <w:t xml:space="preserve">2. </w:t>
      </w:r>
      <w:r>
        <w:rPr>
          <w:rStyle w:val="a4"/>
        </w:rPr>
        <w:t>Основные направления деятельности народных дружин.</w:t>
      </w:r>
    </w:p>
    <w:p w:rsidR="00E2430C" w:rsidRDefault="00E2430C" w:rsidP="00E2430C">
      <w:pPr>
        <w:pStyle w:val="a3"/>
      </w:pPr>
      <w:r>
        <w:t>2.1. Народные дружины решают стоящие перед ними задачи во взаимодействии с органами государственной власти Приморского края, органами местного самоуправления Новосысоевского сельского поселения, органами внутренних дел (полицией) и иными правоохранительными органами.</w:t>
      </w:r>
    </w:p>
    <w:p w:rsidR="00E2430C" w:rsidRDefault="00E2430C" w:rsidP="00E2430C">
      <w:pPr>
        <w:pStyle w:val="a3"/>
      </w:pPr>
      <w:r>
        <w:t>2.2. Основными направлениями деятельности народных дружин являются:</w:t>
      </w:r>
    </w:p>
    <w:p w:rsidR="00E2430C" w:rsidRDefault="00E2430C" w:rsidP="00E2430C">
      <w:pPr>
        <w:pStyle w:val="a3"/>
      </w:pPr>
      <w:r>
        <w:t>2.2.1. Содействие органам внутренних дел (полиции) и иным правоохранительным органам в охране общественного порядка.</w:t>
      </w:r>
    </w:p>
    <w:p w:rsidR="00E2430C" w:rsidRDefault="00E2430C" w:rsidP="00E2430C">
      <w:pPr>
        <w:pStyle w:val="a3"/>
      </w:pPr>
      <w:r>
        <w:t>2.2.2. Участие в предупреждении и пресечении правонарушений на территории по месту создания народной дружины.</w:t>
      </w:r>
    </w:p>
    <w:p w:rsidR="00E2430C" w:rsidRDefault="00E2430C" w:rsidP="00E2430C">
      <w:pPr>
        <w:pStyle w:val="a3"/>
      </w:pPr>
      <w:r>
        <w:t>2.2.3. Участие в охране общественного порядка в случаях возникновения чрезвычайных ситуаций.</w:t>
      </w:r>
    </w:p>
    <w:p w:rsidR="00E2430C" w:rsidRDefault="00E2430C" w:rsidP="00E2430C">
      <w:pPr>
        <w:pStyle w:val="a3"/>
      </w:pPr>
      <w:r>
        <w:t>2.2.4.  Распространение правовых знаний, разъяснение норм поведения  в общественных местах.</w:t>
      </w:r>
    </w:p>
    <w:p w:rsidR="00E2430C" w:rsidRDefault="00E2430C" w:rsidP="00E2430C">
      <w:pPr>
        <w:pStyle w:val="a3"/>
      </w:pPr>
      <w:r>
        <w:t xml:space="preserve">3. </w:t>
      </w:r>
      <w:r>
        <w:rPr>
          <w:rStyle w:val="a4"/>
        </w:rPr>
        <w:t>Организационные основы деятельности народной дружины.</w:t>
      </w:r>
    </w:p>
    <w:p w:rsidR="00E2430C" w:rsidRDefault="00E2430C" w:rsidP="00E2430C">
      <w:pPr>
        <w:pStyle w:val="a3"/>
      </w:pPr>
      <w:r>
        <w:t>В целях взаимодействия и координации деятельности народных дружин администрацией Новосысоевского сельского поселения могут создаваться координирующие органы (штабы, координационные советы), порядок создания и деятельности которых определяется Законом Приморского края.</w:t>
      </w:r>
    </w:p>
    <w:p w:rsidR="00E2430C" w:rsidRDefault="00E2430C" w:rsidP="00E2430C">
      <w:pPr>
        <w:pStyle w:val="a3"/>
      </w:pPr>
      <w:r>
        <w:lastRenderedPageBreak/>
        <w:t>4</w:t>
      </w:r>
      <w:r>
        <w:rPr>
          <w:rStyle w:val="a4"/>
        </w:rPr>
        <w:t>. Права и обязанности членов народной дружины.</w:t>
      </w:r>
    </w:p>
    <w:p w:rsidR="00E2430C" w:rsidRDefault="00E2430C" w:rsidP="00E2430C">
      <w:pPr>
        <w:pStyle w:val="a3"/>
      </w:pPr>
      <w:r>
        <w:t>Права и обязанности членов народной дружины на территории Новосысоевского сельского поселения предусмотрены Федеральным Законом от 02.04.2014 г. № 44-ФЗ «Об участии граждан в охране общественного порядка», другими федеральными законами.</w:t>
      </w:r>
    </w:p>
    <w:p w:rsidR="00E2430C" w:rsidRDefault="00E2430C" w:rsidP="00E2430C">
      <w:pPr>
        <w:pStyle w:val="a3"/>
      </w:pPr>
      <w:r>
        <w:t xml:space="preserve">5. </w:t>
      </w:r>
      <w:r>
        <w:rPr>
          <w:rStyle w:val="a4"/>
        </w:rPr>
        <w:t>Ответственность участников народной дружины по охране общественного порядка.</w:t>
      </w:r>
    </w:p>
    <w:p w:rsidR="00E2430C" w:rsidRDefault="00E2430C" w:rsidP="00E2430C">
      <w:pPr>
        <w:pStyle w:val="a3"/>
      </w:pPr>
      <w:r>
        <w:t>5.1. За противоправные действия участники народной дружины несут ответственность, установленную законодательством Российской Федерации.</w:t>
      </w:r>
    </w:p>
    <w:p w:rsidR="00E2430C" w:rsidRDefault="00E2430C" w:rsidP="00E2430C">
      <w:pPr>
        <w:pStyle w:val="a3"/>
      </w:pPr>
      <w: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2430C" w:rsidRDefault="00E2430C" w:rsidP="00E2430C">
      <w:pPr>
        <w:pStyle w:val="a3"/>
      </w:pPr>
      <w:r>
        <w:t>6</w:t>
      </w:r>
      <w:r>
        <w:rPr>
          <w:rStyle w:val="a4"/>
        </w:rPr>
        <w:t>. Полномочия органов местного самоуправления</w:t>
      </w:r>
      <w:r>
        <w:t xml:space="preserve"> Новосысоевского сельского поселения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 Новосысоевского сельского поселения.</w:t>
      </w:r>
    </w:p>
    <w:p w:rsidR="00E2430C" w:rsidRDefault="00E2430C" w:rsidP="00E2430C">
      <w:pPr>
        <w:pStyle w:val="a3"/>
      </w:pPr>
      <w:r>
        <w:t xml:space="preserve">6.1. </w:t>
      </w:r>
      <w:r>
        <w:rPr>
          <w:rStyle w:val="a4"/>
        </w:rPr>
        <w:t>К полномочиям Муниципального комитета</w:t>
      </w:r>
      <w:r>
        <w:t xml:space="preserve"> Новосысоевского сельского поселения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Новосысоевского  сельского поселения относится:</w:t>
      </w:r>
    </w:p>
    <w:p w:rsidR="00E2430C" w:rsidRDefault="00E2430C" w:rsidP="00E2430C">
      <w:pPr>
        <w:pStyle w:val="a3"/>
      </w:pPr>
      <w:r>
        <w:t>6.1.1.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Новосысоевского сельского поселения.</w:t>
      </w:r>
    </w:p>
    <w:p w:rsidR="00E2430C" w:rsidRDefault="00E2430C" w:rsidP="00E2430C">
      <w:pPr>
        <w:pStyle w:val="a3"/>
      </w:pPr>
      <w:r>
        <w:t>6.1.2.  Установление границ территории поселения, на которой может быть создана народная дружина.</w:t>
      </w:r>
    </w:p>
    <w:p w:rsidR="00E2430C" w:rsidRDefault="00E2430C" w:rsidP="00E2430C">
      <w:pPr>
        <w:pStyle w:val="a3"/>
      </w:pPr>
      <w:r>
        <w:t>6.2</w:t>
      </w:r>
      <w:proofErr w:type="gramStart"/>
      <w:r>
        <w:t xml:space="preserve"> </w:t>
      </w:r>
      <w:r>
        <w:rPr>
          <w:rStyle w:val="a4"/>
        </w:rPr>
        <w:t>К</w:t>
      </w:r>
      <w:proofErr w:type="gramEnd"/>
      <w:r>
        <w:rPr>
          <w:rStyle w:val="a4"/>
        </w:rPr>
        <w:t xml:space="preserve"> полномочиям администрации</w:t>
      </w:r>
      <w:r>
        <w:t xml:space="preserve"> Новосысоевского сельского поселения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Новосысоевского  сельского поселения относится:</w:t>
      </w:r>
    </w:p>
    <w:p w:rsidR="00E2430C" w:rsidRDefault="00E2430C" w:rsidP="00E2430C">
      <w:pPr>
        <w:pStyle w:val="a3"/>
      </w:pPr>
      <w:r>
        <w:t>6.2.1.  Принятие решения о передаче во владения и (или) пользование муниципального имущества народным дружинам, действующим на территории  Новосысоевского сельского поселения.</w:t>
      </w:r>
    </w:p>
    <w:p w:rsidR="00E2430C" w:rsidRDefault="00E2430C" w:rsidP="00E2430C">
      <w:pPr>
        <w:pStyle w:val="a3"/>
      </w:pPr>
      <w:r>
        <w:t xml:space="preserve">6.2.2. Создание координирующего органа (штаба, координационного совета), </w:t>
      </w:r>
    </w:p>
    <w:p w:rsidR="00E2430C" w:rsidRDefault="00E2430C" w:rsidP="00E2430C">
      <w:pPr>
        <w:pStyle w:val="a3"/>
      </w:pPr>
      <w:r>
        <w:t> </w:t>
      </w:r>
    </w:p>
    <w:p w:rsidR="00E2430C" w:rsidRDefault="00E2430C" w:rsidP="00E2430C">
      <w:pPr>
        <w:pStyle w:val="a3"/>
      </w:pPr>
      <w:r>
        <w:t xml:space="preserve">порядок создания и </w:t>
      </w:r>
      <w:proofErr w:type="gramStart"/>
      <w:r>
        <w:t>деятельности</w:t>
      </w:r>
      <w:proofErr w:type="gramEnd"/>
      <w:r>
        <w:t xml:space="preserve"> которого определяется Законом Приморского края.</w:t>
      </w:r>
    </w:p>
    <w:p w:rsidR="00E2430C" w:rsidRDefault="00E2430C" w:rsidP="00E2430C">
      <w:pPr>
        <w:pStyle w:val="a3"/>
      </w:pPr>
      <w:r>
        <w:t>6.2.3. Определение совместным решением администрации Новосысоевского сельского поселения, народной дружины, межмуниципального отдела МВД России «Арсеньевский», иных правоохранительных органов, порядка взаимодействия народной дружины с органами внутренних дел (полицией) и иными правоохранительными органами.</w:t>
      </w:r>
    </w:p>
    <w:p w:rsidR="00E2430C" w:rsidRDefault="00E2430C" w:rsidP="00E2430C">
      <w:pPr>
        <w:pStyle w:val="a3"/>
      </w:pPr>
      <w:r>
        <w:t>6.2.4 Оказание методической, информационной и консультативной помощи гражданам и их объединениям, участвующим в охране общественного порядка, по вопросам деятельности народных дружин на территории Новосысоевского сельского поселения.</w:t>
      </w:r>
    </w:p>
    <w:p w:rsidR="00E2430C" w:rsidRDefault="00E2430C" w:rsidP="00E2430C">
      <w:pPr>
        <w:pStyle w:val="a3"/>
      </w:pPr>
      <w:r>
        <w:lastRenderedPageBreak/>
        <w:t>6.2.5 Содействие народным дружинам и общественным объединениям правоохранительной направленности в организации взаимодействия с правоохранительными органами.</w:t>
      </w:r>
    </w:p>
    <w:p w:rsidR="00E2430C" w:rsidRDefault="00E2430C" w:rsidP="00E2430C">
      <w:pPr>
        <w:pStyle w:val="a3"/>
      </w:pPr>
      <w:r>
        <w:t>6.2.6 Согласование кандидатур командиров народных дружин, избираемых членами народных дружин.</w:t>
      </w:r>
    </w:p>
    <w:p w:rsidR="00E2430C" w:rsidRDefault="00E2430C" w:rsidP="00E2430C">
      <w:pPr>
        <w:pStyle w:val="a3"/>
      </w:pPr>
      <w:r>
        <w:t>6.2.7 Согласование планов работ народных дружин,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E2430C" w:rsidRDefault="00E2430C" w:rsidP="00E2430C">
      <w:pPr>
        <w:pStyle w:val="a3"/>
      </w:pPr>
      <w:r>
        <w:t xml:space="preserve">7. </w:t>
      </w:r>
      <w:r>
        <w:rPr>
          <w:rStyle w:val="a4"/>
        </w:rPr>
        <w:t>Стимулирование и поощрение народных дружинников.</w:t>
      </w:r>
    </w:p>
    <w:p w:rsidR="00E2430C" w:rsidRDefault="00E2430C" w:rsidP="00E2430C">
      <w:pPr>
        <w:pStyle w:val="a3"/>
      </w:pPr>
      <w:r>
        <w:t>7.1. За успешное и добросовестное исполнение своих обязанностей в охране общественного порядка и профилактике правонарушений, для народных дружинников предусматриваются поощрения в соответствии с постановлением администрации Новосысоевского сельского поселения:</w:t>
      </w:r>
    </w:p>
    <w:p w:rsidR="00E2430C" w:rsidRDefault="00E2430C" w:rsidP="00E2430C">
      <w:pPr>
        <w:pStyle w:val="a3"/>
      </w:pPr>
      <w:r>
        <w:t>почётная грамота;</w:t>
      </w:r>
    </w:p>
    <w:p w:rsidR="00E2430C" w:rsidRDefault="00E2430C" w:rsidP="00E2430C">
      <w:pPr>
        <w:pStyle w:val="a3"/>
      </w:pPr>
      <w:r>
        <w:t>благодарственное письмо;</w:t>
      </w:r>
    </w:p>
    <w:p w:rsidR="00E2430C" w:rsidRDefault="00E2430C" w:rsidP="00E2430C">
      <w:pPr>
        <w:pStyle w:val="a3"/>
      </w:pPr>
      <w:r>
        <w:t>ценный подарок.</w:t>
      </w:r>
    </w:p>
    <w:p w:rsidR="00E2430C" w:rsidRDefault="00E2430C" w:rsidP="00E2430C">
      <w:pPr>
        <w:pStyle w:val="a3"/>
      </w:pPr>
      <w:r>
        <w:t>7.2.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 и в порядке, определенном Законом Приморского края.</w:t>
      </w:r>
    </w:p>
    <w:p w:rsidR="00D6676D" w:rsidRDefault="00D6676D"/>
    <w:sectPr w:rsidR="00D6676D" w:rsidSect="00E243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2430C"/>
    <w:rsid w:val="00D6676D"/>
    <w:rsid w:val="00E2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0C"/>
    <w:rPr>
      <w:b/>
      <w:bCs/>
    </w:rPr>
  </w:style>
  <w:style w:type="character" w:styleId="a5">
    <w:name w:val="Hyperlink"/>
    <w:basedOn w:val="a0"/>
    <w:uiPriority w:val="99"/>
    <w:semiHidden/>
    <w:unhideWhenUsed/>
    <w:rsid w:val="00E24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5DFAF0A45F1F433D514BFE73F3B8FEC647D26380A1B859F3F4FFCEC3FE29A4A599EC5504DAQ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9695</Characters>
  <Application>Microsoft Office Word</Application>
  <DocSecurity>0</DocSecurity>
  <Lines>80</Lines>
  <Paragraphs>22</Paragraphs>
  <ScaleCrop>false</ScaleCrop>
  <Company>Главтехцентр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2017-12-12T04:33:00Z</dcterms:created>
  <dcterms:modified xsi:type="dcterms:W3CDTF">2017-12-12T04:33:00Z</dcterms:modified>
</cp:coreProperties>
</file>