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72" w:rsidRDefault="008E5272" w:rsidP="008E5272">
      <w:pPr>
        <w:pStyle w:val="a3"/>
        <w:jc w:val="center"/>
      </w:pPr>
      <w:r>
        <w:t>Российская Федерация Приморский край</w:t>
      </w:r>
    </w:p>
    <w:p w:rsidR="008E5272" w:rsidRDefault="008E5272" w:rsidP="008E5272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8E5272" w:rsidRDefault="008E5272" w:rsidP="008E5272">
      <w:pPr>
        <w:pStyle w:val="a3"/>
        <w:jc w:val="center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МУНИЦИПАЛЬНЫЙ КОМИТЕТ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РЕШЕНИЕ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 xml:space="preserve"> 24 октября  2014 года                 с. </w:t>
      </w:r>
      <w:proofErr w:type="spellStart"/>
      <w:r>
        <w:t>Новосысоевка</w:t>
      </w:r>
      <w:proofErr w:type="spellEnd"/>
      <w:r>
        <w:t>                                                 № 214 - НПА</w:t>
      </w:r>
    </w:p>
    <w:p w:rsidR="008E5272" w:rsidRDefault="008E5272" w:rsidP="008E5272">
      <w:pPr>
        <w:pStyle w:val="a3"/>
        <w:jc w:val="center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 xml:space="preserve"> О внесении изменений в решение </w:t>
      </w:r>
    </w:p>
    <w:p w:rsidR="008E5272" w:rsidRDefault="008E5272" w:rsidP="008E5272">
      <w:pPr>
        <w:pStyle w:val="a3"/>
      </w:pPr>
      <w:r>
        <w:rPr>
          <w:rStyle w:val="a4"/>
        </w:rPr>
        <w:t>Муниципального комитета от 21 июня</w:t>
      </w:r>
    </w:p>
    <w:p w:rsidR="008E5272" w:rsidRDefault="008E5272" w:rsidP="008E5272">
      <w:pPr>
        <w:pStyle w:val="a3"/>
      </w:pPr>
      <w:r>
        <w:rPr>
          <w:rStyle w:val="a4"/>
        </w:rPr>
        <w:t xml:space="preserve">2012 года № 98-НПАО </w:t>
      </w:r>
      <w:proofErr w:type="gramStart"/>
      <w:r>
        <w:rPr>
          <w:rStyle w:val="a4"/>
        </w:rPr>
        <w:t>Положении</w:t>
      </w:r>
      <w:proofErr w:type="gramEnd"/>
    </w:p>
    <w:p w:rsidR="008E5272" w:rsidRDefault="008E5272" w:rsidP="008E5272">
      <w:pPr>
        <w:pStyle w:val="a3"/>
      </w:pPr>
      <w:r>
        <w:rPr>
          <w:rStyle w:val="a4"/>
        </w:rPr>
        <w:t xml:space="preserve"> «О муниципальной службе </w:t>
      </w:r>
      <w:proofErr w:type="gramStart"/>
      <w:r>
        <w:rPr>
          <w:rStyle w:val="a4"/>
        </w:rPr>
        <w:t>в</w:t>
      </w:r>
      <w:proofErr w:type="gramEnd"/>
    </w:p>
    <w:p w:rsidR="008E5272" w:rsidRDefault="008E5272" w:rsidP="008E5272">
      <w:pPr>
        <w:pStyle w:val="a3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Новосысоевском</w:t>
      </w:r>
      <w:proofErr w:type="spellEnd"/>
      <w:r>
        <w:rPr>
          <w:rStyle w:val="a4"/>
        </w:rPr>
        <w:t xml:space="preserve"> сельском </w:t>
      </w:r>
      <w:proofErr w:type="gramStart"/>
      <w:r>
        <w:rPr>
          <w:rStyle w:val="a4"/>
        </w:rPr>
        <w:t>поселении</w:t>
      </w:r>
      <w:proofErr w:type="gramEnd"/>
      <w:r>
        <w:rPr>
          <w:rStyle w:val="a4"/>
        </w:rPr>
        <w:t>»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 xml:space="preserve">В соответствии с экспертным заключением Правового департамента Администрации Приморского края от 29.09.2014 года № 767-эз по результатам проведенной правовой экспертизы нормативного правового акта, руководствуясь Федеральным законом от 02.03.2007 года № 25-ФЗ «О муниципальной службе в Российской Федерации», Законом Приморского края от 04.06.2007 года № 82-КЗ </w:t>
      </w:r>
      <w:proofErr w:type="gramStart"/>
      <w:r>
        <w:t xml:space="preserve">( </w:t>
      </w:r>
      <w:proofErr w:type="gramEnd"/>
      <w:r>
        <w:t xml:space="preserve">в редакции Законов Приморского края от 29.04.2013 года № 193-КЗ, от 12.11.2013 года № 291-КЗ), ст.20, ст. 37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rPr>
          <w:rStyle w:val="a4"/>
        </w:rPr>
        <w:t>РЕШИЛ: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 xml:space="preserve">1. </w:t>
      </w:r>
      <w:proofErr w:type="gramStart"/>
      <w:r>
        <w:t xml:space="preserve">С доводами, представленными в экспертном заключении Правового департамента Администрации Приморского края на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21.06.2012 года № 98-НПА О Положении «О муниципальной службе в </w:t>
      </w:r>
      <w:proofErr w:type="spellStart"/>
      <w:r>
        <w:t>Новосысоевском</w:t>
      </w:r>
      <w:proofErr w:type="spellEnd"/>
      <w:r>
        <w:t xml:space="preserve"> сельском поселении»,  согласиться.</w:t>
      </w:r>
      <w:proofErr w:type="gramEnd"/>
    </w:p>
    <w:p w:rsidR="008E5272" w:rsidRDefault="008E5272" w:rsidP="008E5272">
      <w:pPr>
        <w:pStyle w:val="a3"/>
      </w:pPr>
      <w:r>
        <w:t>2. Внести в решение муниципального комитета</w:t>
      </w:r>
      <w:proofErr w:type="gramStart"/>
      <w:r>
        <w:t xml:space="preserve"> О</w:t>
      </w:r>
      <w:proofErr w:type="gramEnd"/>
      <w:r>
        <w:t xml:space="preserve"> Положении  «О муниципальной службе в </w:t>
      </w:r>
      <w:proofErr w:type="spellStart"/>
      <w:r>
        <w:t>Новосысоевском</w:t>
      </w:r>
      <w:proofErr w:type="spellEnd"/>
      <w:r>
        <w:t xml:space="preserve"> сельском поселении» (приложение) следующие изменения:</w:t>
      </w:r>
    </w:p>
    <w:p w:rsidR="008E5272" w:rsidRDefault="008E5272" w:rsidP="008E5272">
      <w:pPr>
        <w:pStyle w:val="a3"/>
      </w:pPr>
      <w:r>
        <w:lastRenderedPageBreak/>
        <w:t xml:space="preserve">1) в пункте 1 раздела 4: </w:t>
      </w:r>
    </w:p>
    <w:p w:rsidR="008E5272" w:rsidRDefault="008E5272" w:rsidP="008E5272">
      <w:pPr>
        <w:pStyle w:val="a3"/>
      </w:pPr>
      <w:r>
        <w:t>а) после слов «или стажу работы по специальности</w:t>
      </w:r>
      <w:proofErr w:type="gramStart"/>
      <w:r>
        <w:t>,»</w:t>
      </w:r>
      <w:proofErr w:type="gramEnd"/>
      <w:r>
        <w:t xml:space="preserve"> дополнить словами «направлению подготовки,»;</w:t>
      </w:r>
    </w:p>
    <w:p w:rsidR="008E5272" w:rsidRDefault="008E5272" w:rsidP="008E5272">
      <w:pPr>
        <w:pStyle w:val="a3"/>
      </w:pPr>
      <w:r>
        <w:t>б) после слов «для исполнения должностных обязанностей» дополнить словами «</w:t>
      </w:r>
      <w:proofErr w:type="gramStart"/>
      <w:r>
        <w:t xml:space="preserve"> ,</w:t>
      </w:r>
      <w:proofErr w:type="gramEnd"/>
      <w:r>
        <w:t>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Приморского края в соответствии с классификацией должностей муниципальной службы. ».</w:t>
      </w:r>
    </w:p>
    <w:p w:rsidR="008E5272" w:rsidRDefault="008E5272" w:rsidP="008E5272">
      <w:pPr>
        <w:pStyle w:val="a3"/>
      </w:pPr>
      <w:r>
        <w:t>2) в пункте 2 раздела 4 после слов «или стажу работы по специальности» дополнить словами «направлению подготовки</w:t>
      </w:r>
      <w:proofErr w:type="gramStart"/>
      <w:r>
        <w:t>,»</w:t>
      </w:r>
      <w:proofErr w:type="gramEnd"/>
      <w:r>
        <w:t>;</w:t>
      </w:r>
    </w:p>
    <w:p w:rsidR="008E5272" w:rsidRDefault="008E5272" w:rsidP="008E5272">
      <w:pPr>
        <w:pStyle w:val="a3"/>
      </w:pPr>
      <w:r>
        <w:t xml:space="preserve">3) в пункте 4 раздела 4 слово «профессионального» исключить; </w:t>
      </w:r>
    </w:p>
    <w:p w:rsidR="008E5272" w:rsidRDefault="008E5272" w:rsidP="008E5272">
      <w:pPr>
        <w:pStyle w:val="a3"/>
      </w:pPr>
      <w:r>
        <w:t>4)  раздел 6 Положения изложить в новой редакции:</w:t>
      </w:r>
    </w:p>
    <w:p w:rsidR="008E5272" w:rsidRDefault="008E5272" w:rsidP="008E5272">
      <w:pPr>
        <w:pStyle w:val="a3"/>
        <w:jc w:val="center"/>
      </w:pPr>
      <w:r>
        <w:t>«</w:t>
      </w:r>
      <w:r>
        <w:rPr>
          <w:rStyle w:val="a4"/>
        </w:rPr>
        <w:t>6. Предоставление сведений о доходах, расходах, об имуществе и обязательствах имущественного характера</w:t>
      </w:r>
    </w:p>
    <w:p w:rsidR="008E5272" w:rsidRDefault="008E5272" w:rsidP="008E5272">
      <w:pPr>
        <w:pStyle w:val="a3"/>
      </w:pPr>
      <w:r>
        <w:t xml:space="preserve">1. Граждане, претендующие на замещение должностей муниципальной службы, включенных 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 xml:space="preserve">( </w:t>
      </w:r>
      <w:proofErr w:type="gramEnd"/>
      <w:r>
        <w:t xml:space="preserve">далее – сведения о доходах). </w:t>
      </w:r>
    </w:p>
    <w:p w:rsidR="008E5272" w:rsidRDefault="008E5272" w:rsidP="008E5272">
      <w:pPr>
        <w:pStyle w:val="a3"/>
      </w:pPr>
      <w:r>
        <w:t xml:space="preserve">2. </w:t>
      </w:r>
      <w:proofErr w:type="gramStart"/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</w:t>
      </w:r>
      <w:proofErr w:type="gramStart"/>
      <w:r>
        <w:t xml:space="preserve">( </w:t>
      </w:r>
      <w:proofErr w:type="gramEnd"/>
      <w:r>
        <w:t>далее – сведения о расходах).</w:t>
      </w:r>
    </w:p>
    <w:p w:rsidR="008E5272" w:rsidRDefault="008E5272" w:rsidP="008E5272">
      <w:pPr>
        <w:pStyle w:val="a3"/>
      </w:pPr>
      <w:r>
        <w:t>3. Сведения, указанные в частях 1 и 2 настоящей статьи,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Приморского края.</w:t>
      </w:r>
    </w:p>
    <w:p w:rsidR="008E5272" w:rsidRDefault="008E5272" w:rsidP="008E5272">
      <w:pPr>
        <w:pStyle w:val="a3"/>
      </w:pPr>
      <w:r>
        <w:t xml:space="preserve">4. Соответствующий перечень должностей муниципальной службы устанавливается муниципальным нормативным правовым актом, принимаемым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с учетом требований части 4 статьи 8 Закона Приморского края № 82-КЗ.</w:t>
      </w:r>
    </w:p>
    <w:p w:rsidR="008E5272" w:rsidRDefault="008E5272" w:rsidP="008E5272">
      <w:pPr>
        <w:pStyle w:val="a3"/>
      </w:pPr>
      <w:r>
        <w:t xml:space="preserve">5. </w:t>
      </w:r>
      <w:proofErr w:type="gramStart"/>
      <w:r>
        <w:t>Проверка достоверности и полноты сведений о доходах,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сведений о расходах, представляемых муниципальными служащими, замещающими указанные  должности,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>
        <w:t xml:space="preserve"> </w:t>
      </w:r>
      <w:proofErr w:type="gramStart"/>
      <w:r>
        <w:t xml:space="preserve">о предотвращении или об урегулировании конфликта интересов, исполнения ими обязанностей, </w:t>
      </w:r>
      <w:r>
        <w:lastRenderedPageBreak/>
        <w:t xml:space="preserve">установленных Федеральным законом от 25 декабря 2008 года №273 – ФЗ  «О противодействии коррупции» и другими нормативными правовыми актами Российской Федерации, осуществляется в порядке, определяемом постановлением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постановлением Губернатора Приморского края и принимаемыми в соответствии с ними муниципальными правовыми актами.</w:t>
      </w:r>
      <w:proofErr w:type="gramEnd"/>
    </w:p>
    <w:p w:rsidR="008E5272" w:rsidRDefault="008E5272" w:rsidP="008E5272">
      <w:pPr>
        <w:pStyle w:val="a3"/>
      </w:pPr>
      <w:r>
        <w:t>6. Контроль за соответствием расходов муниципального служащего, его супруги (супруга) и несовершеннолетних детей их доходам осуществляется в порядке, определяемом постановлением Губернатора Приморского края в соответствии с Федеральным законом «О противодействии коррупции», Федеральным законом от 03 декабря 2012 года № 230-ФЗ, и принимаемыми в соответствии с ним муниципальными правовыми актами</w:t>
      </w:r>
      <w:proofErr w:type="gramStart"/>
      <w:r>
        <w:t>.».</w:t>
      </w:r>
      <w:proofErr w:type="gramEnd"/>
    </w:p>
    <w:p w:rsidR="008E5272" w:rsidRDefault="008E5272" w:rsidP="008E5272">
      <w:pPr>
        <w:pStyle w:val="a3"/>
      </w:pPr>
      <w:r>
        <w:t>5) пункт 2 раздела 16 дополнить после слов «доходах» словом «расходах».</w:t>
      </w:r>
    </w:p>
    <w:p w:rsidR="008E5272" w:rsidRDefault="008E5272" w:rsidP="008E5272">
      <w:pPr>
        <w:pStyle w:val="a3"/>
      </w:pPr>
      <w: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интернет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E5272" w:rsidRDefault="008E5272" w:rsidP="008E5272">
      <w:pPr>
        <w:pStyle w:val="a3"/>
      </w:pPr>
      <w:r>
        <w:t>4.Настоящее решение вступает в силу со дня его официального опубликования.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Глава                        \                                                                                         А.В.ЛУТЧЕНКО</w:t>
      </w:r>
    </w:p>
    <w:p w:rsidR="008E5272" w:rsidRDefault="008E5272" w:rsidP="008E5272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             расшифровка подписи</w:t>
      </w: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right"/>
      </w:pPr>
      <w:r>
        <w:t> </w:t>
      </w:r>
    </w:p>
    <w:p w:rsidR="008E5272" w:rsidRDefault="008E5272" w:rsidP="008E5272">
      <w:pPr>
        <w:pStyle w:val="a3"/>
        <w:jc w:val="right"/>
      </w:pPr>
      <w:r>
        <w:t> </w:t>
      </w:r>
    </w:p>
    <w:p w:rsidR="008E5272" w:rsidRDefault="008E5272" w:rsidP="008E5272">
      <w:pPr>
        <w:pStyle w:val="a3"/>
        <w:jc w:val="right"/>
      </w:pPr>
      <w:r>
        <w:t> </w:t>
      </w:r>
    </w:p>
    <w:p w:rsidR="008E5272" w:rsidRDefault="008E5272" w:rsidP="008E5272">
      <w:pPr>
        <w:pStyle w:val="a3"/>
        <w:jc w:val="right"/>
      </w:pPr>
      <w:r>
        <w:t> </w:t>
      </w:r>
    </w:p>
    <w:p w:rsidR="008E5272" w:rsidRDefault="008E5272" w:rsidP="008E5272">
      <w:pPr>
        <w:pStyle w:val="a3"/>
        <w:jc w:val="right"/>
      </w:pPr>
      <w:r>
        <w:t> </w:t>
      </w:r>
    </w:p>
    <w:p w:rsidR="008E5272" w:rsidRDefault="008E5272" w:rsidP="008E5272">
      <w:pPr>
        <w:pStyle w:val="a3"/>
        <w:jc w:val="right"/>
      </w:pPr>
      <w:r>
        <w:t xml:space="preserve">Приложение </w:t>
      </w:r>
    </w:p>
    <w:p w:rsidR="008E5272" w:rsidRDefault="008E5272" w:rsidP="008E5272">
      <w:pPr>
        <w:pStyle w:val="a3"/>
        <w:jc w:val="right"/>
      </w:pPr>
      <w:r>
        <w:t>к решению Муниципального комитета</w:t>
      </w:r>
    </w:p>
    <w:p w:rsidR="008E5272" w:rsidRDefault="008E5272" w:rsidP="008E5272">
      <w:pPr>
        <w:pStyle w:val="a3"/>
      </w:pPr>
      <w:r>
        <w:t xml:space="preserve">                                                                               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E5272" w:rsidRDefault="008E5272" w:rsidP="008E5272">
      <w:pPr>
        <w:pStyle w:val="a3"/>
      </w:pPr>
      <w:r>
        <w:t>                                                                                от  24 октября 2014 года  № 214 -НПА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rPr>
          <w:rStyle w:val="a4"/>
        </w:rPr>
        <w:t>Положение</w:t>
      </w:r>
    </w:p>
    <w:p w:rsidR="008E5272" w:rsidRDefault="008E5272" w:rsidP="008E5272">
      <w:pPr>
        <w:pStyle w:val="a3"/>
      </w:pPr>
      <w:r>
        <w:rPr>
          <w:rStyle w:val="a4"/>
        </w:rPr>
        <w:t xml:space="preserve"> о муниципальной службе в </w:t>
      </w:r>
      <w:proofErr w:type="spellStart"/>
      <w:r>
        <w:rPr>
          <w:rStyle w:val="a4"/>
        </w:rPr>
        <w:t>Новосысоевском</w:t>
      </w:r>
      <w:proofErr w:type="spellEnd"/>
      <w:r>
        <w:rPr>
          <w:rStyle w:val="a4"/>
        </w:rPr>
        <w:t xml:space="preserve"> сельском поселении</w:t>
      </w:r>
    </w:p>
    <w:p w:rsidR="008E5272" w:rsidRDefault="008E5272" w:rsidP="008E5272">
      <w:pPr>
        <w:pStyle w:val="a3"/>
      </w:pPr>
      <w:r>
        <w:lastRenderedPageBreak/>
        <w:t> </w:t>
      </w:r>
    </w:p>
    <w:p w:rsidR="008E5272" w:rsidRDefault="008E5272" w:rsidP="008E5272">
      <w:pPr>
        <w:pStyle w:val="a3"/>
      </w:pPr>
      <w:r>
        <w:rPr>
          <w:rStyle w:val="a4"/>
        </w:rPr>
        <w:t>1. Общие положения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>Настоящее Положение регулирует отношения, связанные с поступлением на муниципальную службу граждан Российской Федерации (далее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>2. Правовые основы муниципальной службы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 xml:space="preserve">1.Правовые основы муниципальной службы в </w:t>
      </w:r>
      <w:proofErr w:type="spellStart"/>
      <w:r>
        <w:t>Новосысоевском</w:t>
      </w:r>
      <w:proofErr w:type="spellEnd"/>
      <w:r>
        <w:t xml:space="preserve"> сельском поселении составляют Конституция Российской Федерации, а также федеральные законы, иные нормативные правовые акты Российской Федерации и Приморского края (далее – законодательство о муниципальной службе), Устав </w:t>
      </w:r>
      <w:proofErr w:type="spellStart"/>
      <w:r>
        <w:t>Новосысоевского</w:t>
      </w:r>
      <w:proofErr w:type="spellEnd"/>
      <w:r>
        <w:t xml:space="preserve"> сельского поселения и иные муниципальные правовые акты.</w:t>
      </w:r>
    </w:p>
    <w:p w:rsidR="008E5272" w:rsidRDefault="008E5272" w:rsidP="008E5272">
      <w:pPr>
        <w:pStyle w:val="a3"/>
      </w:pPr>
      <w:r>
        <w:t>2.На муниципальных служащих распространяется действие трудового  законодательства с особенностями, предусмотренными Федеральным законом от 2 марта 2007 года №25-ФЗ «О муниципальной службе в Российской Федерации» (далее – Федеральный закон).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>3.Должности муниципальной службы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 xml:space="preserve">1. Должность муниципальной службы – должность в органе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аппарате избирательной комиссии </w:t>
      </w:r>
      <w:proofErr w:type="spellStart"/>
      <w:r>
        <w:t>Новосысоевского</w:t>
      </w:r>
      <w:proofErr w:type="spellEnd"/>
      <w:r>
        <w:t xml:space="preserve"> сельского поселения, которая образуется в соответствии с Уставом </w:t>
      </w:r>
      <w:proofErr w:type="spellStart"/>
      <w:r>
        <w:t>Новосысоевского</w:t>
      </w:r>
      <w:proofErr w:type="spellEnd"/>
      <w:r>
        <w:t xml:space="preserve"> сельского поселения, с установленным кругом обязанностей по обеспечению исполнения полномочий органа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или лица, замещающего муниципальную должность.</w:t>
      </w:r>
    </w:p>
    <w:p w:rsidR="008E5272" w:rsidRDefault="008E5272" w:rsidP="008E5272">
      <w:pPr>
        <w:pStyle w:val="a3"/>
      </w:pPr>
      <w:r>
        <w:t xml:space="preserve">2. Должности муниципальной службы устанавливаются муниципальными правовыми актами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соответствии с Реестром должностей муниципальной службы в Приморском крае, утверждаемым законом Приморского края.</w:t>
      </w:r>
    </w:p>
    <w:p w:rsidR="008E5272" w:rsidRDefault="008E5272" w:rsidP="008E5272">
      <w:pPr>
        <w:pStyle w:val="a3"/>
      </w:pPr>
      <w:r>
        <w:t xml:space="preserve">3. При составлении и утверждении штатного расписания органа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используются наименования должностей муниципальной службы, предусмотренные Реестром должностей муниципальной службы в Приморском крае.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>4. Квалификационные требования</w:t>
      </w:r>
    </w:p>
    <w:p w:rsidR="008E5272" w:rsidRDefault="008E5272" w:rsidP="008E5272">
      <w:pPr>
        <w:pStyle w:val="a3"/>
      </w:pPr>
      <w:r>
        <w:rPr>
          <w:rStyle w:val="a4"/>
        </w:rPr>
        <w:t>для замещения должностей муниципальной службы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proofErr w:type="gramStart"/>
      <w:r>
        <w:lastRenderedPageBreak/>
        <w:t>1.Для замещения должностей муниципальной службы квалификационные требования предъявляются к уровню профессионального образования, 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Приморского края в соответствии с классификацией должностей муниципальной службы.</w:t>
      </w:r>
      <w:proofErr w:type="gramEnd"/>
    </w:p>
    <w:p w:rsidR="008E5272" w:rsidRDefault="008E5272" w:rsidP="008E5272">
      <w:pPr>
        <w:pStyle w:val="a3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установленных частями 3-7 настоящего раздела.</w:t>
      </w:r>
    </w:p>
    <w:p w:rsidR="008E5272" w:rsidRDefault="008E5272" w:rsidP="008E5272">
      <w:pPr>
        <w:pStyle w:val="a3"/>
      </w:pPr>
      <w:r>
        <w:t>3. Квалификационные требования к должностям муниципальной службы устанавливаются в  соответствии с группами должностей муниципальной службы.</w:t>
      </w:r>
    </w:p>
    <w:p w:rsidR="008E5272" w:rsidRDefault="008E5272" w:rsidP="008E5272">
      <w:pPr>
        <w:pStyle w:val="a3"/>
      </w:pPr>
      <w:r>
        <w:t>4.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8E5272" w:rsidRDefault="008E5272" w:rsidP="008E5272">
      <w:pPr>
        <w:pStyle w:val="a3"/>
      </w:pPr>
      <w:r>
        <w:t>5.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8E5272" w:rsidRDefault="008E5272" w:rsidP="008E5272">
      <w:pPr>
        <w:pStyle w:val="a3"/>
      </w:pPr>
      <w:r>
        <w:t>6.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</w:t>
      </w:r>
    </w:p>
    <w:p w:rsidR="008E5272" w:rsidRDefault="008E5272" w:rsidP="008E5272">
      <w:pPr>
        <w:pStyle w:val="a3"/>
      </w:pPr>
      <w:r>
        <w:t>7. Гражданам, претендующим на замещение должности муниципальной службы, необходимо иметь:</w:t>
      </w:r>
    </w:p>
    <w:p w:rsidR="008E5272" w:rsidRDefault="008E5272" w:rsidP="008E5272">
      <w:pPr>
        <w:pStyle w:val="a3"/>
      </w:pPr>
      <w:r>
        <w:t xml:space="preserve">1) на замещение высшей должности муниципальной службы – не менее шести лет стажа муниципальной службы (государственной службы) или не менее семи лет стажа работы по специальности, направлению подготовки; </w:t>
      </w:r>
    </w:p>
    <w:p w:rsidR="008E5272" w:rsidRDefault="008E5272" w:rsidP="008E5272">
      <w:pPr>
        <w:pStyle w:val="a3"/>
      </w:pPr>
      <w:r>
        <w:t>2)  на замещение главной должности муниципальной службы – не менее четырех лет стажа муниципальной службы (государственной службы) или не менее пяти лет стажа работы по специальности, направлению подготовки;</w:t>
      </w:r>
    </w:p>
    <w:p w:rsidR="008E5272" w:rsidRDefault="008E5272" w:rsidP="008E5272">
      <w:pPr>
        <w:pStyle w:val="a3"/>
      </w:pPr>
      <w:proofErr w:type="gramStart"/>
      <w:r>
        <w:t>3)на замещение ведущей должности муниципальной службы –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года стажа муниципальной службы (государственной службы) или стажа работы по специальности;</w:t>
      </w:r>
      <w:proofErr w:type="gramEnd"/>
    </w:p>
    <w:p w:rsidR="008E5272" w:rsidRDefault="008E5272" w:rsidP="008E5272">
      <w:pPr>
        <w:pStyle w:val="a3"/>
      </w:pPr>
      <w:r>
        <w:t xml:space="preserve">4) на замещение старшей и младшей должностей муниципальной службы – без предъявления требований к стажу. 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rPr>
          <w:rStyle w:val="a4"/>
        </w:rPr>
        <w:t>5. Правовое положение (статус) муниципального служащего</w:t>
      </w:r>
    </w:p>
    <w:p w:rsidR="008E5272" w:rsidRDefault="008E5272" w:rsidP="008E5272">
      <w:pPr>
        <w:pStyle w:val="a3"/>
      </w:pPr>
      <w:r>
        <w:rPr>
          <w:rStyle w:val="a4"/>
        </w:rPr>
        <w:lastRenderedPageBreak/>
        <w:t> </w:t>
      </w:r>
    </w:p>
    <w:p w:rsidR="008E5272" w:rsidRDefault="008E5272" w:rsidP="008E5272">
      <w:pPr>
        <w:pStyle w:val="a3"/>
      </w:pPr>
      <w:r>
        <w:t>1.Основные права и обязанности муниципального служащего, ограничения и запреты, связанные с муниципальной службой, порядок урегулирования конфликта интересов на муниципальной службе, требования к служебному поведению муниципального служащего установлены Федеральным законом.</w:t>
      </w:r>
    </w:p>
    <w:p w:rsidR="008E5272" w:rsidRDefault="008E5272" w:rsidP="008E5272">
      <w:pPr>
        <w:pStyle w:val="a3"/>
      </w:pPr>
      <w:r>
        <w:t xml:space="preserve">2.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аппарате избирательной комиссии </w:t>
      </w:r>
      <w:proofErr w:type="spellStart"/>
      <w:r>
        <w:t>Новосысоевского</w:t>
      </w:r>
      <w:proofErr w:type="spellEnd"/>
      <w:r>
        <w:t xml:space="preserve"> сельского поселения могут образовываться комиссии  по соблюдению требований к служебному поведению муниципальных служащих и урегулированию конфликтов интересов. Порядок образования комиссии определяется постановлением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постановлением Губернатора Приморского края.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6. Предоставление сведений о доходах, расходах, об имуществе и обязательствах имущественного характера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 xml:space="preserve">1. Граждане, претендующие на замещение должностей муниципальной службы, включенных 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 xml:space="preserve">( </w:t>
      </w:r>
      <w:proofErr w:type="gramEnd"/>
      <w:r>
        <w:t xml:space="preserve">далее – сведения о доходах). </w:t>
      </w:r>
    </w:p>
    <w:p w:rsidR="008E5272" w:rsidRDefault="008E5272" w:rsidP="008E5272">
      <w:pPr>
        <w:pStyle w:val="a3"/>
      </w:pPr>
      <w:r>
        <w:t xml:space="preserve">2. </w:t>
      </w:r>
      <w:proofErr w:type="gramStart"/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</w:t>
      </w:r>
      <w:proofErr w:type="gramStart"/>
      <w:r>
        <w:t xml:space="preserve">( </w:t>
      </w:r>
      <w:proofErr w:type="gramEnd"/>
      <w:r>
        <w:t>далее – сведения о расходах).</w:t>
      </w:r>
    </w:p>
    <w:p w:rsidR="008E5272" w:rsidRDefault="008E5272" w:rsidP="008E5272">
      <w:pPr>
        <w:pStyle w:val="a3"/>
      </w:pPr>
      <w:r>
        <w:t>3. Сведения, указанные в частях 1 и 2 настоящей статьи,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Приморского края.</w:t>
      </w:r>
    </w:p>
    <w:p w:rsidR="008E5272" w:rsidRDefault="008E5272" w:rsidP="008E5272">
      <w:pPr>
        <w:pStyle w:val="a3"/>
      </w:pPr>
      <w:r>
        <w:t xml:space="preserve">4. Соответствующий перечень должностей муниципальной службы устанавливается муниципальным нормативным правовым актом, принимаемым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с учетом требований части 4 статьи 8 Закона Приморского края № 82-КЗ.</w:t>
      </w:r>
    </w:p>
    <w:p w:rsidR="008E5272" w:rsidRDefault="008E5272" w:rsidP="008E5272">
      <w:pPr>
        <w:pStyle w:val="a3"/>
      </w:pPr>
      <w:r>
        <w:t xml:space="preserve">5. </w:t>
      </w:r>
      <w:proofErr w:type="gramStart"/>
      <w:r>
        <w:t xml:space="preserve">Проверка достоверности и полноты сведений о доходах,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сведений о расходах, представляемых муниципальными служащими, замещающими указанные  должности, </w:t>
      </w:r>
      <w:r>
        <w:lastRenderedPageBreak/>
        <w:t>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>
        <w:t xml:space="preserve"> </w:t>
      </w:r>
      <w:proofErr w:type="gramStart"/>
      <w:r>
        <w:t xml:space="preserve">о предотвращении или об урегулировании конфликта интересов, исполнения ими обязанностей, установленных Федеральным законом от 25 декабря 2008 года №273 – ФЗ  «О противодействии коррупции» и другими нормативными правовыми актами Российской Федерации, осуществляется в порядке, определяемом постановлением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постановлением Губернатора Приморского края и принимаемыми в соответствии с ними муниципальными правовыми актами.</w:t>
      </w:r>
      <w:proofErr w:type="gramEnd"/>
    </w:p>
    <w:p w:rsidR="008E5272" w:rsidRDefault="008E5272" w:rsidP="008E5272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постановлением Губернатора Приморского края в соответствии с Федеральным законом «О противодействии коррупции», Федеральным законом от 03 декабря 2012 года № 230-ФЗ, и принимаемыми в соответствии с ним муниципальными правовыми актами.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7. Поступление, прохождение и прекращение муниципальной службы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1. Поступление на муниципальную службу, освобождение от замещаемой должности муниципальной службы и увольнение с муниципальной службы производится по основаниям, установленным Трудовым кодексом Российской Федерации и иными федеральными законами.</w:t>
      </w:r>
    </w:p>
    <w:p w:rsidR="008E5272" w:rsidRDefault="008E5272" w:rsidP="008E5272">
      <w:pPr>
        <w:pStyle w:val="a3"/>
      </w:pPr>
      <w:r>
        <w:t>2. Положение о проведении 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утвержденных законом Приморского края.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8. Рабочее (служебное) время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9. Отпуск муниципального служащего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1.Муниципальному служащему 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E5272" w:rsidRDefault="008E5272" w:rsidP="008E5272">
      <w:pPr>
        <w:pStyle w:val="a3"/>
      </w:pPr>
      <w:r>
        <w:t xml:space="preserve">2.Ежегодный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8E5272" w:rsidRDefault="008E5272" w:rsidP="008E5272">
      <w:pPr>
        <w:pStyle w:val="a3"/>
      </w:pPr>
      <w:r>
        <w:t>3.Ежегодный основной оплачиваемый отпуск предоставляется муниципальному служащему продолжительностью 30 календарных дней.</w:t>
      </w:r>
    </w:p>
    <w:p w:rsidR="008E5272" w:rsidRDefault="008E5272" w:rsidP="008E5272">
      <w:pPr>
        <w:pStyle w:val="a3"/>
      </w:pPr>
      <w:r>
        <w:lastRenderedPageBreak/>
        <w:t xml:space="preserve">4.Продолжительность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15 календарных дней. </w:t>
      </w:r>
    </w:p>
    <w:p w:rsidR="008E5272" w:rsidRDefault="008E5272" w:rsidP="008E5272">
      <w:pPr>
        <w:pStyle w:val="a3"/>
      </w:pPr>
      <w: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дней.</w:t>
      </w:r>
    </w:p>
    <w:p w:rsidR="008E5272" w:rsidRDefault="008E5272" w:rsidP="008E5272">
      <w:pPr>
        <w:pStyle w:val="a3"/>
      </w:pPr>
      <w:r>
        <w:t>5.Иные дополнительные отпуска предоставляются муниципальным служащим в соответствии с федеральным законодательством.</w:t>
      </w:r>
    </w:p>
    <w:p w:rsidR="008E5272" w:rsidRDefault="008E5272" w:rsidP="008E5272">
      <w:pPr>
        <w:pStyle w:val="a3"/>
      </w:pPr>
      <w:r>
        <w:t>6.В случаях, предусмотренных федеральными законами, муниципальному служащему по его письменному заявлению решением представителя нанимателя  (работодателя) может предоставляться отпуск без сохранения денежного содержания продолжительностью не более одного года.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10. Общие принципы оплаты труда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муниципального служащего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1.Оплата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8E5272" w:rsidRDefault="008E5272" w:rsidP="008E5272">
      <w:pPr>
        <w:pStyle w:val="a3"/>
      </w:pPr>
      <w:r>
        <w:t>2.К ежемесячным и иным дополнительным выплатам относятся:</w:t>
      </w:r>
    </w:p>
    <w:p w:rsidR="008E5272" w:rsidRDefault="008E5272" w:rsidP="008E5272">
      <w:pPr>
        <w:pStyle w:val="a3"/>
      </w:pPr>
      <w:r>
        <w:t> 1) ежемесячная надбавка к должностному окладу за выслугу лет на муниципальной службе;</w:t>
      </w:r>
    </w:p>
    <w:p w:rsidR="008E5272" w:rsidRDefault="008E5272" w:rsidP="008E5272">
      <w:pPr>
        <w:pStyle w:val="a3"/>
      </w:pPr>
      <w:r>
        <w:t> 2)ежемесячная надбавка к должностному окладу за особые условия муниципальной службы;</w:t>
      </w:r>
    </w:p>
    <w:p w:rsidR="008E5272" w:rsidRDefault="008E5272" w:rsidP="008E5272">
      <w:pPr>
        <w:pStyle w:val="a3"/>
      </w:pPr>
      <w:r>
        <w:t> 3)ежемесячная процентная надбавка к должностному окладу за работу со сведениями, составляющими государственную тайну;</w:t>
      </w:r>
    </w:p>
    <w:p w:rsidR="008E5272" w:rsidRDefault="008E5272" w:rsidP="008E5272">
      <w:pPr>
        <w:pStyle w:val="a3"/>
      </w:pPr>
      <w:r>
        <w:t>4) премии за выполнение особо важных и сложных заданий;</w:t>
      </w:r>
    </w:p>
    <w:p w:rsidR="008E5272" w:rsidRDefault="008E5272" w:rsidP="008E5272">
      <w:pPr>
        <w:pStyle w:val="a3"/>
      </w:pPr>
      <w:r>
        <w:t>5) ежемесячное  денежное поощрение;</w:t>
      </w:r>
    </w:p>
    <w:p w:rsidR="008E5272" w:rsidRDefault="008E5272" w:rsidP="008E5272">
      <w:pPr>
        <w:pStyle w:val="a3"/>
      </w:pPr>
      <w:r>
        <w:t xml:space="preserve"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8E5272" w:rsidRDefault="008E5272" w:rsidP="008E5272">
      <w:pPr>
        <w:pStyle w:val="a3"/>
      </w:pPr>
      <w:r>
        <w:t xml:space="preserve">3.Органы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соответствии с федеральным законодательством и законодательством Приморского края.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lastRenderedPageBreak/>
        <w:t>11.  Гарантии, предоставляемые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муниципальному служащему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1.Муниципальному служащему гарантируются:</w:t>
      </w:r>
    </w:p>
    <w:p w:rsidR="008E5272" w:rsidRDefault="008E5272" w:rsidP="008E5272">
      <w:pPr>
        <w:pStyle w:val="a3"/>
      </w:pPr>
      <w:r>
        <w:t>1)условия работы, обеспечивающие исполнение им должностных обязанностей в соответствии с должностной инструкцией;</w:t>
      </w:r>
    </w:p>
    <w:p w:rsidR="008E5272" w:rsidRDefault="008E5272" w:rsidP="008E5272">
      <w:pPr>
        <w:pStyle w:val="a3"/>
      </w:pPr>
      <w:proofErr w:type="gramStart"/>
      <w:r>
        <w:t>2)право на своевременное и в полном объеме получения денежного содержания;</w:t>
      </w:r>
      <w:proofErr w:type="gramEnd"/>
    </w:p>
    <w:p w:rsidR="008E5272" w:rsidRDefault="008E5272" w:rsidP="008E5272">
      <w:pPr>
        <w:pStyle w:val="a3"/>
      </w:pPr>
      <w:r>
        <w:t>3)отдых,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E5272" w:rsidRDefault="008E5272" w:rsidP="008E5272">
      <w:pPr>
        <w:pStyle w:val="a3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8E5272" w:rsidRDefault="008E5272" w:rsidP="008E5272">
      <w:pPr>
        <w:pStyle w:val="a3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8E5272" w:rsidRDefault="008E5272" w:rsidP="008E5272">
      <w:pPr>
        <w:pStyle w:val="a3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8E5272" w:rsidRDefault="008E5272" w:rsidP="008E5272">
      <w:pPr>
        <w:pStyle w:val="a3"/>
      </w:pPr>
      <w: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8E5272" w:rsidRDefault="008E5272" w:rsidP="008E5272">
      <w:pPr>
        <w:pStyle w:val="a3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8E5272" w:rsidRDefault="008E5272" w:rsidP="008E5272">
      <w:pPr>
        <w:pStyle w:val="a3"/>
      </w:pPr>
      <w:r>
        <w:t xml:space="preserve">2. </w:t>
      </w:r>
      <w:proofErr w:type="gramStart"/>
      <w:r>
        <w:t xml:space="preserve">При расторжении трудового договора с муниципальным служащим в связи с ликвидацией органа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  избирательной комиссии либо сокращением штата работников органа местного самоуправления, аппарата избирательной комиссии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  <w:proofErr w:type="gramEnd"/>
    </w:p>
    <w:p w:rsidR="008E5272" w:rsidRDefault="008E5272" w:rsidP="008E5272">
      <w:pPr>
        <w:pStyle w:val="a3"/>
      </w:pPr>
      <w:r>
        <w:t xml:space="preserve">3.Уставом </w:t>
      </w:r>
      <w:proofErr w:type="spellStart"/>
      <w:r>
        <w:t>Новосысоевского</w:t>
      </w:r>
      <w:proofErr w:type="spellEnd"/>
      <w:r>
        <w:t xml:space="preserve"> сельского поселения муниципальным служащим могут быть представлены дополнительные гарантии.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12. Пенсионное обеспечение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муниципального служащего и членов его семьи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lastRenderedPageBreak/>
        <w:t xml:space="preserve">     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Приморского края. </w:t>
      </w:r>
    </w:p>
    <w:p w:rsidR="008E5272" w:rsidRDefault="008E5272" w:rsidP="008E5272">
      <w:pPr>
        <w:pStyle w:val="a3"/>
      </w:pPr>
      <w:r>
        <w:t>     2.Условия пенсионного обеспечения муниципальных служащих определяются муниципальными правовыми актами.</w:t>
      </w:r>
    </w:p>
    <w:p w:rsidR="008E5272" w:rsidRDefault="008E5272" w:rsidP="008E5272">
      <w:pPr>
        <w:pStyle w:val="a3"/>
      </w:pPr>
      <w:r>
        <w:t xml:space="preserve">     3.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должности. 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13.   Стаж муниципальной службы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 xml:space="preserve">  1. В стаж (общую продолжительность) муниципальной службы включаются периоды  работы </w:t>
      </w:r>
      <w:proofErr w:type="gramStart"/>
      <w:r>
        <w:t>на</w:t>
      </w:r>
      <w:proofErr w:type="gramEnd"/>
      <w:r>
        <w:t xml:space="preserve">: </w:t>
      </w:r>
    </w:p>
    <w:p w:rsidR="008E5272" w:rsidRDefault="008E5272" w:rsidP="008E5272">
      <w:pPr>
        <w:pStyle w:val="a3"/>
      </w:pPr>
      <w:r>
        <w:t xml:space="preserve">     1) </w:t>
      </w:r>
      <w:proofErr w:type="gramStart"/>
      <w:r>
        <w:t>должностях</w:t>
      </w:r>
      <w:proofErr w:type="gramEnd"/>
      <w:r>
        <w:t xml:space="preserve"> муниципальной службы (муниципальных должностях муниципальной службы);</w:t>
      </w:r>
    </w:p>
    <w:p w:rsidR="008E5272" w:rsidRDefault="008E5272" w:rsidP="008E5272">
      <w:pPr>
        <w:pStyle w:val="a3"/>
      </w:pPr>
      <w:r>
        <w:t xml:space="preserve">     2) муниципальных </w:t>
      </w:r>
      <w:proofErr w:type="gramStart"/>
      <w:r>
        <w:t>должностях</w:t>
      </w:r>
      <w:proofErr w:type="gramEnd"/>
      <w:r>
        <w:t>;</w:t>
      </w:r>
    </w:p>
    <w:p w:rsidR="008E5272" w:rsidRDefault="008E5272" w:rsidP="008E5272">
      <w:pPr>
        <w:pStyle w:val="a3"/>
      </w:pPr>
      <w:r>
        <w:t xml:space="preserve">     3) государственных </w:t>
      </w:r>
      <w:proofErr w:type="gramStart"/>
      <w:r>
        <w:t>должностях</w:t>
      </w:r>
      <w:proofErr w:type="gramEnd"/>
      <w:r>
        <w:t xml:space="preserve"> Российской Федерации и государственных должностях субъектов Российской Федерации;</w:t>
      </w:r>
    </w:p>
    <w:p w:rsidR="008E5272" w:rsidRDefault="008E5272" w:rsidP="008E5272">
      <w:pPr>
        <w:pStyle w:val="a3"/>
      </w:pPr>
      <w:r>
        <w:t xml:space="preserve">     4) </w:t>
      </w:r>
      <w:proofErr w:type="gramStart"/>
      <w:r>
        <w:t>должностях</w:t>
      </w:r>
      <w:proofErr w:type="gramEnd"/>
      <w: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8E5272" w:rsidRDefault="008E5272" w:rsidP="008E5272">
      <w:pPr>
        <w:pStyle w:val="a3"/>
      </w:pPr>
      <w:r>
        <w:t xml:space="preserve">     5) иных должностях, </w:t>
      </w:r>
      <w:proofErr w:type="gramStart"/>
      <w:r>
        <w:t>периоды</w:t>
      </w:r>
      <w:proofErr w:type="gramEnd"/>
      <w:r>
        <w:t xml:space="preserve"> замещения которых учитываются при исчислении стажа государственной гражданской службы Приморского края.</w:t>
      </w:r>
    </w:p>
    <w:p w:rsidR="008E5272" w:rsidRDefault="008E5272" w:rsidP="008E5272">
      <w:pPr>
        <w:pStyle w:val="a3"/>
      </w:pPr>
      <w:r>
        <w:t xml:space="preserve">2. </w:t>
      </w:r>
      <w:proofErr w:type="gramStart"/>
      <w:r>
        <w:t xml:space="preserve">Исчисление стажа муниципальной службы и зачета в него иных периодов трудовой деятельности, помимо указанных в части 1 настоящей статьи, осуществляется в порядке, установленном для исчисления стажа государственной гражданской службы. </w:t>
      </w:r>
      <w:proofErr w:type="gramEnd"/>
    </w:p>
    <w:p w:rsidR="008E5272" w:rsidRDefault="008E5272" w:rsidP="008E5272">
      <w:pPr>
        <w:pStyle w:val="a3"/>
      </w:pPr>
      <w:r>
        <w:t>3.  Стаж муниципальной службы муниципального служащего приравнивается к стажу 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  отпуска за выслугу лет и размера поощрения за безупречную и эффективную государственную гражданскую службу.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14.Поощрение муниципального служащего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 1. За безупречную и эффективную муниципальную службу применяются следующие виды поощрений:</w:t>
      </w:r>
    </w:p>
    <w:p w:rsidR="008E5272" w:rsidRDefault="008E5272" w:rsidP="008E5272">
      <w:pPr>
        <w:pStyle w:val="a3"/>
      </w:pPr>
      <w:r>
        <w:t>1) объявление благодарности;</w:t>
      </w:r>
    </w:p>
    <w:p w:rsidR="008E5272" w:rsidRDefault="008E5272" w:rsidP="008E5272">
      <w:pPr>
        <w:pStyle w:val="a3"/>
      </w:pPr>
      <w:r>
        <w:lastRenderedPageBreak/>
        <w:t>2) вручение единовременного денежного поощрения;</w:t>
      </w:r>
    </w:p>
    <w:p w:rsidR="008E5272" w:rsidRDefault="008E5272" w:rsidP="008E5272">
      <w:pPr>
        <w:pStyle w:val="a3"/>
      </w:pPr>
      <w:r>
        <w:t>3) объявление благодарности с вручением единовременного денежного поощрения;</w:t>
      </w:r>
    </w:p>
    <w:p w:rsidR="008E5272" w:rsidRDefault="008E5272" w:rsidP="008E5272">
      <w:pPr>
        <w:pStyle w:val="a3"/>
      </w:pPr>
      <w:r>
        <w:t>4) награждение ценным подарком;</w:t>
      </w:r>
    </w:p>
    <w:p w:rsidR="008E5272" w:rsidRDefault="008E5272" w:rsidP="008E5272">
      <w:pPr>
        <w:pStyle w:val="a3"/>
      </w:pPr>
      <w:r>
        <w:t xml:space="preserve">5) выплата единовременного поощрения в связи с выходом на государственную пенсию за  выслугу лет (в размере не </w:t>
      </w:r>
      <w:proofErr w:type="gramStart"/>
      <w:r>
        <w:t>более трехкратного</w:t>
      </w:r>
      <w:proofErr w:type="gramEnd"/>
      <w:r>
        <w:t xml:space="preserve"> месячного денежного содержания);</w:t>
      </w:r>
    </w:p>
    <w:p w:rsidR="008E5272" w:rsidRDefault="008E5272" w:rsidP="008E5272">
      <w:pPr>
        <w:pStyle w:val="a3"/>
      </w:pPr>
      <w:r>
        <w:t>6) награждение грамотой органа государственной власти или государственного органа Приморского края;</w:t>
      </w:r>
    </w:p>
    <w:p w:rsidR="008E5272" w:rsidRDefault="008E5272" w:rsidP="008E5272">
      <w:pPr>
        <w:pStyle w:val="a3"/>
      </w:pPr>
      <w:r>
        <w:t>7) награждение грамотой органа местного самоуправления, избирательной комиссии  муниципального образования;</w:t>
      </w:r>
    </w:p>
    <w:p w:rsidR="008E5272" w:rsidRDefault="008E5272" w:rsidP="008E5272">
      <w:pPr>
        <w:pStyle w:val="a3"/>
      </w:pPr>
      <w:r>
        <w:t>8) присвоение почетного звания;</w:t>
      </w:r>
    </w:p>
    <w:p w:rsidR="008E5272" w:rsidRDefault="008E5272" w:rsidP="008E5272">
      <w:pPr>
        <w:pStyle w:val="a3"/>
      </w:pPr>
      <w:r>
        <w:t>9) вручение наград Приморского края;</w:t>
      </w:r>
    </w:p>
    <w:p w:rsidR="008E5272" w:rsidRDefault="008E5272" w:rsidP="008E5272">
      <w:pPr>
        <w:pStyle w:val="a3"/>
      </w:pPr>
      <w:r>
        <w:t>10) представление к награждению орденами и медалями Российской Федерации.</w:t>
      </w:r>
    </w:p>
    <w:p w:rsidR="008E5272" w:rsidRDefault="008E5272" w:rsidP="008E5272">
      <w:pPr>
        <w:pStyle w:val="a3"/>
      </w:pPr>
      <w:r>
        <w:t>2.Порядок применения поощрений устанавливается муниципальными правовыми актами.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15.Дисциплинарная ответственность муниципального служащего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>   1.За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8E5272" w:rsidRDefault="008E5272" w:rsidP="008E5272">
      <w:pPr>
        <w:pStyle w:val="a3"/>
      </w:pPr>
      <w:r>
        <w:t>    1)  замечание;</w:t>
      </w:r>
    </w:p>
    <w:p w:rsidR="008E5272" w:rsidRDefault="008E5272" w:rsidP="008E5272">
      <w:pPr>
        <w:pStyle w:val="a3"/>
      </w:pPr>
      <w:r>
        <w:t>    2)  выговор;</w:t>
      </w:r>
    </w:p>
    <w:p w:rsidR="008E5272" w:rsidRDefault="008E5272" w:rsidP="008E5272">
      <w:pPr>
        <w:pStyle w:val="a3"/>
      </w:pPr>
      <w:r>
        <w:t>    3)   увольнение с муниципальной службы по соответствующим основаниям.</w:t>
      </w:r>
    </w:p>
    <w:p w:rsidR="008E5272" w:rsidRDefault="008E5272" w:rsidP="008E5272">
      <w:pPr>
        <w:pStyle w:val="a3"/>
      </w:pPr>
      <w:r>
        <w:t>   2.Муниципальный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E5272" w:rsidRDefault="008E5272" w:rsidP="008E5272">
      <w:pPr>
        <w:pStyle w:val="a3"/>
      </w:pPr>
      <w:r>
        <w:t>3.Прядок применения и снятия дисциплинарных взысканий определяется трудовым законодательством.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16. Взыскания за несоблюдение ограничений и запретов,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</w:pPr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– коррупционные правонарушения), налагаются взыскания, предусмотренные разделом 15 настоящего Положения.</w:t>
      </w:r>
    </w:p>
    <w:p w:rsidR="008E5272" w:rsidRDefault="008E5272" w:rsidP="008E5272">
      <w:pPr>
        <w:pStyle w:val="a3"/>
      </w:pPr>
      <w:r>
        <w:t>2.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</w:t>
      </w:r>
      <w:r>
        <w:rPr>
          <w:vertAlign w:val="superscript"/>
        </w:rPr>
        <w:t xml:space="preserve">1 </w:t>
      </w:r>
      <w:r>
        <w:t>и 15 Федерального закона «О муниципальной службе в Российской Федерации»,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интересов; в непредставлении муниципальным служащим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</w:t>
      </w:r>
      <w:proofErr w:type="gramStart"/>
      <w:r>
        <w:t>и(</w:t>
      </w:r>
      <w:proofErr w:type="gramEnd"/>
      <w:r>
        <w:t>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8E5272" w:rsidRDefault="008E5272" w:rsidP="008E5272">
      <w:pPr>
        <w:pStyle w:val="a3"/>
      </w:pPr>
      <w:proofErr w:type="gramStart"/>
      <w:r>
        <w:t xml:space="preserve">3.Взыскания за коррупционные правонарушения применяются представителем нанимателя (работодателем) в порядке, установленном муниципальными нормативными правовыми актами, на основании доклада о результатах проверки, проведенной подразделением кадровой службы органа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 по профилактике коррупционных и иных правонарушений, рекомендации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8E5272" w:rsidRDefault="008E5272" w:rsidP="008E5272">
      <w:pPr>
        <w:pStyle w:val="a3"/>
      </w:pPr>
      <w:proofErr w:type="gramStart"/>
      <w:r>
        <w:t>4.При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E5272" w:rsidRDefault="008E5272" w:rsidP="008E5272">
      <w:pPr>
        <w:pStyle w:val="a3"/>
      </w:pPr>
      <w:r>
        <w:t xml:space="preserve">5. </w:t>
      </w:r>
      <w:proofErr w:type="gramStart"/>
      <w: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его временной нетрудоспособности, пребывания его в отпуске, других случае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</w:t>
      </w:r>
      <w:proofErr w:type="gramEnd"/>
      <w:r>
        <w:t>. При этом взыскание должно быть применено не позднее шести месяцев со дня поступления информации о  совершении коррупционного правонарушения.</w:t>
      </w:r>
    </w:p>
    <w:p w:rsidR="008E5272" w:rsidRDefault="008E5272" w:rsidP="008E5272">
      <w:pPr>
        <w:pStyle w:val="a3"/>
      </w:pPr>
      <w:r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>
        <w:t>и</w:t>
      </w:r>
      <w:proofErr w:type="gramEnd"/>
      <w:r>
        <w:t xml:space="preserve"> трех рабочих дней со дня издания соответствующего акта.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lastRenderedPageBreak/>
        <w:t>17. Финансирование муниципальной службы</w:t>
      </w:r>
    </w:p>
    <w:p w:rsidR="008E5272" w:rsidRDefault="008E5272" w:rsidP="008E5272">
      <w:pPr>
        <w:pStyle w:val="a3"/>
      </w:pPr>
      <w:r>
        <w:rPr>
          <w:rStyle w:val="a4"/>
        </w:rPr>
        <w:t> </w:t>
      </w:r>
    </w:p>
    <w:p w:rsidR="008E5272" w:rsidRDefault="008E5272" w:rsidP="008E5272">
      <w:pPr>
        <w:pStyle w:val="a3"/>
      </w:pPr>
      <w:r>
        <w:t xml:space="preserve">Финансирование муниципальной службы осуществляется за счет средств бюджета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E5272" w:rsidRDefault="008E5272" w:rsidP="008E5272">
      <w:pPr>
        <w:pStyle w:val="a3"/>
      </w:pPr>
      <w:r>
        <w:t> </w:t>
      </w:r>
    </w:p>
    <w:p w:rsidR="008E5272" w:rsidRDefault="008E5272" w:rsidP="008E5272">
      <w:pPr>
        <w:pStyle w:val="a3"/>
        <w:jc w:val="center"/>
      </w:pPr>
      <w:r>
        <w:rPr>
          <w:rStyle w:val="a4"/>
        </w:rPr>
        <w:t>18. Программы развития муниципальной службы</w:t>
      </w:r>
    </w:p>
    <w:p w:rsidR="008E5272" w:rsidRDefault="008E5272" w:rsidP="008E5272">
      <w:pPr>
        <w:pStyle w:val="a3"/>
      </w:pPr>
      <w:r>
        <w:t xml:space="preserve">1. Развитие муниципальной службы в </w:t>
      </w:r>
      <w:proofErr w:type="spellStart"/>
      <w:r>
        <w:t>Новосысоевском</w:t>
      </w:r>
      <w:proofErr w:type="spellEnd"/>
      <w:r>
        <w:t xml:space="preserve"> сельском поселении обеспечивается муниципальными программами развития муниципальной службы, финансируемые за счет средств бюджета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E5272" w:rsidRDefault="008E5272" w:rsidP="008E5272">
      <w:pPr>
        <w:pStyle w:val="a3"/>
      </w:pPr>
      <w:r>
        <w:t xml:space="preserve">2. В целях </w:t>
      </w:r>
      <w:proofErr w:type="gramStart"/>
      <w:r>
        <w:t>повышения эффективности деятельности органов местного самоуправления</w:t>
      </w:r>
      <w:proofErr w:type="gramEnd"/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поселения,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части 1 настоящего раздела, устанавливаются муниципальными правовыми актами.</w:t>
      </w:r>
    </w:p>
    <w:p w:rsidR="008E5272" w:rsidRDefault="008E5272" w:rsidP="008E5272">
      <w:pPr>
        <w:pStyle w:val="a3"/>
        <w:jc w:val="center"/>
      </w:pPr>
      <w:r>
        <w:t> </w:t>
      </w:r>
    </w:p>
    <w:p w:rsidR="008E5272" w:rsidRDefault="008E5272" w:rsidP="008E5272">
      <w:pPr>
        <w:pStyle w:val="a3"/>
      </w:pPr>
      <w:r>
        <w:t> </w:t>
      </w:r>
    </w:p>
    <w:p w:rsidR="002068BA" w:rsidRDefault="002068BA"/>
    <w:sectPr w:rsidR="002068BA" w:rsidSect="008E52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272"/>
    <w:rsid w:val="002068BA"/>
    <w:rsid w:val="008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4311</Words>
  <Characters>24573</Characters>
  <Application>Microsoft Office Word</Application>
  <DocSecurity>0</DocSecurity>
  <Lines>204</Lines>
  <Paragraphs>57</Paragraphs>
  <ScaleCrop>false</ScaleCrop>
  <Company>Главтехцентр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2017-12-11T07:06:00Z</dcterms:created>
  <dcterms:modified xsi:type="dcterms:W3CDTF">2017-12-11T07:07:00Z</dcterms:modified>
</cp:coreProperties>
</file>